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F2EB1" w14:textId="77777777" w:rsidR="004275C7" w:rsidRPr="00B241DE" w:rsidRDefault="004275C7" w:rsidP="004275C7">
      <w:pPr>
        <w:pageBreakBefore/>
        <w:tabs>
          <w:tab w:val="left" w:pos="8137"/>
        </w:tabs>
        <w:spacing w:before="60" w:after="60"/>
        <w:ind w:firstLine="0"/>
        <w:jc w:val="center"/>
        <w:rPr>
          <w:rFonts w:cs="Arial"/>
          <w:b/>
          <w:bCs/>
          <w:sz w:val="20"/>
          <w:szCs w:val="20"/>
        </w:rPr>
      </w:pPr>
      <w:bookmarkStart w:id="0" w:name="_Hlk101361392"/>
      <w:bookmarkStart w:id="1" w:name="TS1"/>
      <w:r w:rsidRPr="00B241DE">
        <w:rPr>
          <w:rFonts w:cs="Arial"/>
          <w:b/>
          <w:bCs/>
          <w:sz w:val="20"/>
          <w:szCs w:val="20"/>
        </w:rPr>
        <w:t>TECHNINĖ SPECIFIKACIJA</w:t>
      </w:r>
    </w:p>
    <w:p w14:paraId="7F8F0AE6" w14:textId="77777777" w:rsidR="004275C7" w:rsidRPr="00B241DE" w:rsidRDefault="004275C7" w:rsidP="004275C7">
      <w:pPr>
        <w:pStyle w:val="Sraopastraipa"/>
        <w:tabs>
          <w:tab w:val="left" w:pos="284"/>
        </w:tabs>
        <w:spacing w:before="60" w:after="60"/>
        <w:ind w:left="0" w:firstLine="0"/>
        <w:contextualSpacing w:val="0"/>
        <w:rPr>
          <w:rFonts w:cs="Arial"/>
          <w:b/>
          <w:bCs/>
          <w:sz w:val="20"/>
          <w:szCs w:val="20"/>
        </w:rPr>
      </w:pPr>
    </w:p>
    <w:p w14:paraId="2DA20826" w14:textId="77777777" w:rsidR="004275C7" w:rsidRPr="00B241DE" w:rsidRDefault="004275C7" w:rsidP="004275C7">
      <w:pPr>
        <w:pStyle w:val="Sraopastraipa"/>
        <w:numPr>
          <w:ilvl w:val="0"/>
          <w:numId w:val="1"/>
        </w:numPr>
        <w:pBdr>
          <w:top w:val="single" w:sz="8" w:space="1" w:color="auto"/>
          <w:bottom w:val="single" w:sz="8" w:space="1" w:color="auto"/>
        </w:pBdr>
        <w:shd w:val="clear" w:color="auto" w:fill="D9D9D9"/>
        <w:tabs>
          <w:tab w:val="left" w:pos="360"/>
        </w:tabs>
        <w:spacing w:before="60" w:after="60"/>
        <w:ind w:left="0" w:firstLine="0"/>
        <w:contextualSpacing w:val="0"/>
        <w:rPr>
          <w:rFonts w:cs="Arial"/>
          <w:b/>
          <w:sz w:val="20"/>
          <w:szCs w:val="20"/>
        </w:rPr>
      </w:pPr>
      <w:r w:rsidRPr="00B241DE">
        <w:rPr>
          <w:rFonts w:cs="Arial"/>
          <w:b/>
          <w:sz w:val="20"/>
          <w:szCs w:val="20"/>
        </w:rPr>
        <w:t>SĄVOKOS IR SUTRUMPINIMAI</w:t>
      </w:r>
    </w:p>
    <w:p w14:paraId="3C1F778A" w14:textId="77777777" w:rsidR="004275C7" w:rsidRPr="00065D2B" w:rsidRDefault="004275C7" w:rsidP="004275C7">
      <w:pPr>
        <w:pStyle w:val="Sraopastraipa"/>
        <w:numPr>
          <w:ilvl w:val="1"/>
          <w:numId w:val="1"/>
        </w:numPr>
        <w:tabs>
          <w:tab w:val="left" w:pos="567"/>
        </w:tabs>
        <w:spacing w:before="60" w:after="60"/>
        <w:ind w:left="0" w:firstLine="0"/>
        <w:contextualSpacing w:val="0"/>
        <w:jc w:val="both"/>
        <w:rPr>
          <w:rFonts w:eastAsia="Times New Roman" w:cs="Arial"/>
          <w:sz w:val="20"/>
          <w:szCs w:val="20"/>
        </w:rPr>
      </w:pPr>
      <w:r w:rsidRPr="00C4527C">
        <w:rPr>
          <w:rFonts w:eastAsia="Arial" w:cs="Arial"/>
          <w:b/>
          <w:bCs/>
          <w:sz w:val="20"/>
          <w:szCs w:val="20"/>
        </w:rPr>
        <w:t xml:space="preserve">Klientas </w:t>
      </w:r>
      <w:r w:rsidRPr="00C4527C">
        <w:rPr>
          <w:rFonts w:eastAsia="Arial" w:cs="Arial"/>
          <w:sz w:val="20"/>
          <w:szCs w:val="20"/>
        </w:rPr>
        <w:t xml:space="preserve">– </w:t>
      </w:r>
      <w:r w:rsidRPr="00065D2B">
        <w:rPr>
          <w:rFonts w:cs="Arial"/>
          <w:sz w:val="20"/>
          <w:szCs w:val="20"/>
        </w:rPr>
        <w:t>AB „Energijos skirstymo operatorius“</w:t>
      </w:r>
      <w:r w:rsidRPr="00065D2B">
        <w:rPr>
          <w:rFonts w:cs="Arial"/>
          <w:b/>
          <w:bCs/>
          <w:sz w:val="20"/>
          <w:szCs w:val="20"/>
        </w:rPr>
        <w:t xml:space="preserve"> </w:t>
      </w:r>
    </w:p>
    <w:p w14:paraId="1E39CBE4" w14:textId="77777777" w:rsidR="004275C7" w:rsidRPr="00C4527C" w:rsidRDefault="004275C7" w:rsidP="004275C7">
      <w:pPr>
        <w:pStyle w:val="Sraopastraipa"/>
        <w:numPr>
          <w:ilvl w:val="1"/>
          <w:numId w:val="1"/>
        </w:numPr>
        <w:tabs>
          <w:tab w:val="left" w:pos="567"/>
        </w:tabs>
        <w:spacing w:before="60" w:after="60"/>
        <w:ind w:left="0" w:firstLine="0"/>
        <w:contextualSpacing w:val="0"/>
        <w:jc w:val="both"/>
        <w:rPr>
          <w:rFonts w:eastAsia="Times New Roman" w:cs="Arial"/>
          <w:sz w:val="20"/>
          <w:szCs w:val="20"/>
        </w:rPr>
      </w:pPr>
      <w:r w:rsidRPr="00C4527C">
        <w:rPr>
          <w:rFonts w:eastAsia="Arial" w:cs="Arial"/>
          <w:b/>
          <w:bCs/>
          <w:sz w:val="20"/>
          <w:szCs w:val="20"/>
        </w:rPr>
        <w:t>Paslaugų teikėjas</w:t>
      </w:r>
      <w:r w:rsidRPr="00C4527C">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2A4FACBE" w14:textId="77777777" w:rsidR="004275C7" w:rsidRPr="00372ADB" w:rsidRDefault="004275C7" w:rsidP="004275C7">
      <w:pPr>
        <w:pStyle w:val="Sraopastraipa"/>
        <w:numPr>
          <w:ilvl w:val="1"/>
          <w:numId w:val="1"/>
        </w:numPr>
        <w:tabs>
          <w:tab w:val="left" w:pos="567"/>
        </w:tabs>
        <w:spacing w:before="60" w:after="60"/>
        <w:ind w:left="0" w:firstLine="0"/>
        <w:contextualSpacing w:val="0"/>
        <w:jc w:val="both"/>
        <w:rPr>
          <w:rFonts w:eastAsia="Times New Roman" w:cs="Arial"/>
          <w:sz w:val="20"/>
          <w:szCs w:val="20"/>
        </w:rPr>
      </w:pPr>
      <w:r w:rsidRPr="00B241DE">
        <w:rPr>
          <w:rFonts w:eastAsia="Arial" w:cs="Arial"/>
          <w:b/>
          <w:bCs/>
          <w:sz w:val="20"/>
          <w:szCs w:val="20"/>
        </w:rPr>
        <w:t>Sutartis</w:t>
      </w:r>
      <w:r w:rsidRPr="00B241DE">
        <w:rPr>
          <w:rFonts w:eastAsia="Arial" w:cs="Arial"/>
          <w:sz w:val="20"/>
          <w:szCs w:val="20"/>
        </w:rPr>
        <w:t xml:space="preserve"> – Sutartis, sudaroma tarp Kliento ir Paslaugų teikėjo dėl Pirkimo objekto.</w:t>
      </w:r>
    </w:p>
    <w:p w14:paraId="4DA2B05E" w14:textId="77777777" w:rsidR="004275C7" w:rsidRPr="00372ADB" w:rsidRDefault="004275C7" w:rsidP="004275C7">
      <w:pPr>
        <w:pStyle w:val="Sraopastraipa"/>
        <w:numPr>
          <w:ilvl w:val="1"/>
          <w:numId w:val="1"/>
        </w:numPr>
        <w:tabs>
          <w:tab w:val="left" w:pos="567"/>
        </w:tabs>
        <w:spacing w:before="60" w:after="60"/>
        <w:ind w:hanging="1353"/>
        <w:contextualSpacing w:val="0"/>
        <w:jc w:val="both"/>
        <w:rPr>
          <w:rFonts w:eastAsia="Times New Roman" w:cs="Arial"/>
          <w:sz w:val="20"/>
          <w:szCs w:val="20"/>
        </w:rPr>
      </w:pPr>
      <w:r w:rsidRPr="00B241DE">
        <w:rPr>
          <w:rFonts w:eastAsia="Arial" w:cs="Arial"/>
          <w:b/>
          <w:bCs/>
          <w:sz w:val="20"/>
          <w:szCs w:val="20"/>
        </w:rPr>
        <w:t>Paslaugos</w:t>
      </w:r>
      <w:r w:rsidRPr="00B241DE">
        <w:rPr>
          <w:rFonts w:eastAsia="Arial" w:cs="Arial"/>
          <w:sz w:val="20"/>
          <w:szCs w:val="20"/>
        </w:rPr>
        <w:t xml:space="preserve"> – </w:t>
      </w:r>
      <w:r>
        <w:rPr>
          <w:rFonts w:eastAsia="Arial" w:cs="Arial"/>
          <w:sz w:val="20"/>
          <w:szCs w:val="20"/>
        </w:rPr>
        <w:t>skaičiuojamųjų elektros apkrovų metodikos auditas ir atnaujinimas</w:t>
      </w:r>
      <w:r w:rsidRPr="00B241DE">
        <w:rPr>
          <w:rFonts w:cs="Arial"/>
          <w:bCs/>
          <w:sz w:val="20"/>
          <w:szCs w:val="20"/>
        </w:rPr>
        <w:t>.</w:t>
      </w:r>
    </w:p>
    <w:p w14:paraId="1142702A" w14:textId="1F70F11A" w:rsidR="004275C7" w:rsidRPr="00060139" w:rsidRDefault="004275C7" w:rsidP="004275C7">
      <w:pPr>
        <w:pStyle w:val="Sraopastraipa"/>
        <w:numPr>
          <w:ilvl w:val="1"/>
          <w:numId w:val="1"/>
        </w:numPr>
        <w:tabs>
          <w:tab w:val="left" w:pos="360"/>
          <w:tab w:val="left" w:pos="426"/>
        </w:tabs>
        <w:spacing w:before="60" w:after="60"/>
        <w:ind w:left="0" w:firstLine="0"/>
        <w:contextualSpacing w:val="0"/>
        <w:jc w:val="both"/>
        <w:rPr>
          <w:rFonts w:cs="Arial"/>
          <w:sz w:val="20"/>
          <w:szCs w:val="20"/>
        </w:rPr>
      </w:pPr>
      <w:r w:rsidRPr="00B241DE">
        <w:rPr>
          <w:rFonts w:eastAsia="Arial" w:cs="Arial"/>
          <w:b/>
          <w:bCs/>
          <w:sz w:val="20"/>
          <w:szCs w:val="20"/>
        </w:rPr>
        <w:t xml:space="preserve">    </w:t>
      </w:r>
      <w:r w:rsidRPr="00B241DE">
        <w:rPr>
          <w:rFonts w:cs="Arial"/>
          <w:b/>
          <w:sz w:val="20"/>
          <w:szCs w:val="20"/>
        </w:rPr>
        <w:t>Užsakymas</w:t>
      </w:r>
      <w:r w:rsidRPr="00B241DE">
        <w:rPr>
          <w:rFonts w:cs="Arial"/>
          <w:sz w:val="20"/>
          <w:szCs w:val="20"/>
        </w:rPr>
        <w:t xml:space="preserve"> – Sutarties</w:t>
      </w:r>
      <w:r w:rsidRPr="00B241DE">
        <w:rPr>
          <w:rFonts w:eastAsia="Arial" w:cs="Arial"/>
          <w:sz w:val="20"/>
          <w:szCs w:val="20"/>
        </w:rPr>
        <w:t xml:space="preserve"> pagrindu Paslaugų teikėjui</w:t>
      </w:r>
      <w:r w:rsidRPr="00B241DE">
        <w:rPr>
          <w:sz w:val="20"/>
          <w:szCs w:val="20"/>
        </w:rPr>
        <w:t xml:space="preserve"> tekstiniu pranešimu, elektroniniu paštu ir/ar per Kliento nurodytą informacinę sistemą </w:t>
      </w:r>
      <w:r w:rsidRPr="00B241DE">
        <w:rPr>
          <w:rFonts w:eastAsia="Arial" w:cs="Arial"/>
          <w:sz w:val="20"/>
          <w:szCs w:val="20"/>
        </w:rPr>
        <w:t>teikiamas rašytinis dokumentas, kuriame nurodomi Paslaugų kiekiai, pristatymo adresai ir terminas.</w:t>
      </w:r>
    </w:p>
    <w:p w14:paraId="5352C7E5" w14:textId="77777777" w:rsidR="004275C7" w:rsidRPr="00B241DE" w:rsidRDefault="004275C7" w:rsidP="004275C7">
      <w:pPr>
        <w:pStyle w:val="Sraopastraipa"/>
        <w:numPr>
          <w:ilvl w:val="0"/>
          <w:numId w:val="1"/>
        </w:numPr>
        <w:pBdr>
          <w:top w:val="single" w:sz="8" w:space="1" w:color="auto"/>
          <w:bottom w:val="single" w:sz="8" w:space="1" w:color="auto"/>
        </w:pBdr>
        <w:shd w:val="clear" w:color="auto" w:fill="D9D9D9"/>
        <w:tabs>
          <w:tab w:val="left" w:pos="284"/>
        </w:tabs>
        <w:spacing w:before="60" w:after="60"/>
        <w:ind w:left="0" w:firstLine="0"/>
        <w:contextualSpacing w:val="0"/>
        <w:rPr>
          <w:rFonts w:cs="Arial"/>
          <w:b/>
          <w:sz w:val="20"/>
          <w:szCs w:val="20"/>
        </w:rPr>
      </w:pPr>
      <w:r w:rsidRPr="00B241DE">
        <w:rPr>
          <w:rFonts w:cs="Arial"/>
          <w:b/>
          <w:sz w:val="20"/>
          <w:szCs w:val="20"/>
        </w:rPr>
        <w:t>PIRKIMO OBJEKTAS</w:t>
      </w:r>
    </w:p>
    <w:p w14:paraId="29CB6B8B" w14:textId="77777777" w:rsidR="004275C7" w:rsidRPr="004275C7" w:rsidRDefault="004275C7" w:rsidP="004275C7">
      <w:pPr>
        <w:pStyle w:val="Sraopastraipa"/>
        <w:numPr>
          <w:ilvl w:val="1"/>
          <w:numId w:val="1"/>
        </w:numPr>
        <w:tabs>
          <w:tab w:val="left" w:pos="540"/>
          <w:tab w:val="left" w:pos="720"/>
        </w:tabs>
        <w:spacing w:before="60" w:after="60"/>
        <w:ind w:left="0" w:firstLine="0"/>
        <w:jc w:val="both"/>
        <w:rPr>
          <w:rFonts w:eastAsia="Arial" w:cs="Arial"/>
          <w:sz w:val="20"/>
          <w:szCs w:val="20"/>
        </w:rPr>
      </w:pPr>
      <w:r w:rsidRPr="45ED3E94">
        <w:rPr>
          <w:rFonts w:cs="Arial"/>
          <w:sz w:val="20"/>
          <w:szCs w:val="20"/>
        </w:rPr>
        <w:t xml:space="preserve">Skaičiuojamųjų elektros apkrovų metodikos auditas ir atnaujinimas. </w:t>
      </w:r>
    </w:p>
    <w:p w14:paraId="7023CB5C" w14:textId="77777777" w:rsidR="004275C7" w:rsidRPr="002757B3" w:rsidRDefault="004275C7" w:rsidP="004275C7">
      <w:pPr>
        <w:pStyle w:val="Sraopastraipa"/>
        <w:tabs>
          <w:tab w:val="left" w:pos="540"/>
          <w:tab w:val="left" w:pos="720"/>
        </w:tabs>
        <w:spacing w:before="60" w:after="60"/>
        <w:ind w:left="0" w:firstLine="0"/>
        <w:jc w:val="both"/>
        <w:rPr>
          <w:rFonts w:eastAsia="Arial" w:cs="Arial"/>
          <w:sz w:val="20"/>
          <w:szCs w:val="20"/>
        </w:rPr>
      </w:pPr>
    </w:p>
    <w:p w14:paraId="7BE974AE" w14:textId="77777777" w:rsidR="004275C7" w:rsidRPr="00B241DE" w:rsidRDefault="004275C7" w:rsidP="004275C7">
      <w:pPr>
        <w:pStyle w:val="Sraopastraipa"/>
        <w:numPr>
          <w:ilvl w:val="0"/>
          <w:numId w:val="1"/>
        </w:numPr>
        <w:pBdr>
          <w:top w:val="single" w:sz="8" w:space="1" w:color="auto"/>
          <w:bottom w:val="single" w:sz="8" w:space="1" w:color="auto"/>
        </w:pBdr>
        <w:shd w:val="clear" w:color="auto" w:fill="D9D9D9"/>
        <w:tabs>
          <w:tab w:val="left" w:pos="284"/>
        </w:tabs>
        <w:spacing w:before="60" w:after="60"/>
        <w:ind w:left="0" w:firstLine="0"/>
        <w:contextualSpacing w:val="0"/>
        <w:rPr>
          <w:rFonts w:cs="Arial"/>
          <w:b/>
          <w:sz w:val="20"/>
          <w:szCs w:val="20"/>
        </w:rPr>
      </w:pPr>
      <w:r w:rsidRPr="00B241DE">
        <w:rPr>
          <w:rFonts w:cs="Arial"/>
          <w:b/>
          <w:sz w:val="20"/>
          <w:szCs w:val="20"/>
        </w:rPr>
        <w:t>PIRKIMO OBJEKTO APIMTYS</w:t>
      </w:r>
    </w:p>
    <w:p w14:paraId="462E3876" w14:textId="77777777" w:rsidR="004275C7" w:rsidRPr="00B241DE" w:rsidRDefault="004275C7" w:rsidP="004275C7">
      <w:pPr>
        <w:pStyle w:val="Sraopastraipa"/>
        <w:numPr>
          <w:ilvl w:val="1"/>
          <w:numId w:val="2"/>
        </w:numPr>
        <w:tabs>
          <w:tab w:val="left" w:pos="540"/>
        </w:tabs>
        <w:spacing w:before="60" w:after="60"/>
        <w:ind w:left="0" w:firstLine="0"/>
        <w:jc w:val="both"/>
        <w:rPr>
          <w:rFonts w:cs="Arial"/>
          <w:b/>
          <w:i/>
          <w:sz w:val="20"/>
          <w:szCs w:val="20"/>
        </w:rPr>
      </w:pPr>
      <w:r w:rsidRPr="00B241DE">
        <w:rPr>
          <w:rFonts w:cs="Arial"/>
          <w:sz w:val="20"/>
          <w:szCs w:val="20"/>
        </w:rPr>
        <w:t>Paslaugų kiekiai pateikiami žemiau esančioje Lentelėje Nr. 1:</w:t>
      </w:r>
    </w:p>
    <w:p w14:paraId="7638ED71" w14:textId="77777777" w:rsidR="004275C7" w:rsidRPr="00B241DE" w:rsidRDefault="004275C7" w:rsidP="004275C7">
      <w:pPr>
        <w:pStyle w:val="Sraopastraipa"/>
        <w:tabs>
          <w:tab w:val="left" w:pos="540"/>
        </w:tabs>
        <w:spacing w:before="60" w:after="60"/>
        <w:ind w:left="0" w:firstLine="0"/>
        <w:jc w:val="right"/>
        <w:rPr>
          <w:rFonts w:cs="Arial"/>
          <w:b/>
          <w:sz w:val="20"/>
          <w:szCs w:val="20"/>
        </w:rPr>
      </w:pPr>
      <w:bookmarkStart w:id="2" w:name="_Hlk34729957"/>
      <w:r w:rsidRPr="00B241DE">
        <w:rPr>
          <w:rFonts w:cs="Arial"/>
          <w:b/>
          <w:sz w:val="20"/>
          <w:szCs w:val="20"/>
        </w:rPr>
        <w:t>Lentelė Nr. 1</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7"/>
        <w:gridCol w:w="4556"/>
        <w:gridCol w:w="2034"/>
        <w:gridCol w:w="2584"/>
      </w:tblGrid>
      <w:tr w:rsidR="004275C7" w:rsidRPr="00D23C3D" w14:paraId="43017234" w14:textId="77777777" w:rsidTr="00FE4353">
        <w:trPr>
          <w:trHeight w:val="504"/>
        </w:trPr>
        <w:tc>
          <w:tcPr>
            <w:tcW w:w="421" w:type="dxa"/>
            <w:shd w:val="clear" w:color="auto" w:fill="F2F2F2"/>
            <w:vAlign w:val="center"/>
          </w:tcPr>
          <w:bookmarkEnd w:id="2"/>
          <w:p w14:paraId="00F9FB72" w14:textId="77777777" w:rsidR="004275C7" w:rsidRPr="00372ADB" w:rsidRDefault="004275C7" w:rsidP="00FE4353">
            <w:pPr>
              <w:pStyle w:val="Sraopastraipa"/>
              <w:tabs>
                <w:tab w:val="left" w:pos="540"/>
              </w:tabs>
              <w:spacing w:before="60" w:after="60"/>
              <w:ind w:left="0" w:firstLine="0"/>
              <w:jc w:val="center"/>
              <w:rPr>
                <w:rFonts w:eastAsia="Times New Roman" w:cs="Arial"/>
                <w:b/>
                <w:sz w:val="20"/>
                <w:szCs w:val="20"/>
              </w:rPr>
            </w:pPr>
            <w:r w:rsidRPr="00372ADB">
              <w:rPr>
                <w:rFonts w:eastAsia="Times New Roman" w:cs="Arial"/>
                <w:b/>
                <w:sz w:val="20"/>
                <w:szCs w:val="20"/>
              </w:rPr>
              <w:t>Eil. Nr.</w:t>
            </w:r>
          </w:p>
        </w:tc>
        <w:tc>
          <w:tcPr>
            <w:tcW w:w="4608" w:type="dxa"/>
            <w:shd w:val="clear" w:color="auto" w:fill="F2F2F2"/>
            <w:vAlign w:val="center"/>
          </w:tcPr>
          <w:p w14:paraId="112FED67" w14:textId="77777777" w:rsidR="004275C7" w:rsidRPr="00372ADB" w:rsidRDefault="004275C7" w:rsidP="00FE4353">
            <w:pPr>
              <w:pStyle w:val="Sraopastraipa"/>
              <w:tabs>
                <w:tab w:val="left" w:pos="540"/>
              </w:tabs>
              <w:spacing w:before="60" w:after="60"/>
              <w:ind w:left="0" w:firstLine="0"/>
              <w:jc w:val="center"/>
              <w:rPr>
                <w:rFonts w:eastAsia="Times New Roman" w:cs="Arial"/>
                <w:b/>
                <w:sz w:val="20"/>
                <w:szCs w:val="20"/>
              </w:rPr>
            </w:pPr>
            <w:r w:rsidRPr="00372ADB">
              <w:rPr>
                <w:rFonts w:eastAsia="Times New Roman" w:cs="Arial"/>
                <w:b/>
                <w:sz w:val="20"/>
                <w:szCs w:val="20"/>
              </w:rPr>
              <w:t>Paslaugų pavadinimas</w:t>
            </w:r>
          </w:p>
        </w:tc>
        <w:tc>
          <w:tcPr>
            <w:tcW w:w="2057" w:type="dxa"/>
            <w:shd w:val="clear" w:color="auto" w:fill="F2F2F2"/>
            <w:vAlign w:val="center"/>
          </w:tcPr>
          <w:p w14:paraId="76B3499B" w14:textId="77777777" w:rsidR="004275C7" w:rsidRPr="00372ADB" w:rsidRDefault="004275C7" w:rsidP="00FE4353">
            <w:pPr>
              <w:pStyle w:val="Sraopastraipa"/>
              <w:tabs>
                <w:tab w:val="left" w:pos="540"/>
              </w:tabs>
              <w:spacing w:before="60" w:after="60"/>
              <w:ind w:left="0" w:firstLine="0"/>
              <w:jc w:val="center"/>
              <w:rPr>
                <w:rFonts w:eastAsia="Times New Roman" w:cs="Arial"/>
                <w:b/>
                <w:sz w:val="20"/>
                <w:szCs w:val="20"/>
              </w:rPr>
            </w:pPr>
            <w:r w:rsidRPr="00372ADB">
              <w:rPr>
                <w:rFonts w:eastAsia="Times New Roman" w:cs="Arial"/>
                <w:b/>
                <w:sz w:val="20"/>
                <w:szCs w:val="20"/>
              </w:rPr>
              <w:t>Mato</w:t>
            </w:r>
          </w:p>
          <w:p w14:paraId="571BA5B2" w14:textId="77777777" w:rsidR="004275C7" w:rsidRPr="00372ADB" w:rsidRDefault="004275C7" w:rsidP="00FE4353">
            <w:pPr>
              <w:pStyle w:val="Sraopastraipa"/>
              <w:tabs>
                <w:tab w:val="left" w:pos="540"/>
              </w:tabs>
              <w:spacing w:before="60" w:after="60"/>
              <w:ind w:left="0" w:firstLine="0"/>
              <w:jc w:val="center"/>
              <w:rPr>
                <w:rFonts w:eastAsia="Times New Roman" w:cs="Arial"/>
                <w:b/>
                <w:sz w:val="20"/>
                <w:szCs w:val="20"/>
              </w:rPr>
            </w:pPr>
            <w:r w:rsidRPr="00372ADB">
              <w:rPr>
                <w:rFonts w:eastAsia="Times New Roman" w:cs="Arial"/>
                <w:b/>
                <w:sz w:val="20"/>
                <w:szCs w:val="20"/>
              </w:rPr>
              <w:t>vnt.</w:t>
            </w:r>
          </w:p>
        </w:tc>
        <w:tc>
          <w:tcPr>
            <w:tcW w:w="2605" w:type="dxa"/>
            <w:shd w:val="clear" w:color="auto" w:fill="F2F2F2"/>
            <w:vAlign w:val="center"/>
          </w:tcPr>
          <w:p w14:paraId="5AB092ED" w14:textId="7EBBBA41" w:rsidR="004275C7" w:rsidRPr="00372ADB" w:rsidRDefault="004275C7" w:rsidP="00FE4353">
            <w:pPr>
              <w:pStyle w:val="Sraopastraipa"/>
              <w:tabs>
                <w:tab w:val="left" w:pos="540"/>
              </w:tabs>
              <w:spacing w:before="60" w:after="60"/>
              <w:ind w:left="0" w:firstLine="0"/>
              <w:jc w:val="center"/>
              <w:rPr>
                <w:rFonts w:eastAsia="Times New Roman" w:cs="Arial"/>
                <w:b/>
                <w:bCs/>
                <w:sz w:val="20"/>
                <w:szCs w:val="20"/>
              </w:rPr>
            </w:pPr>
            <w:r>
              <w:rPr>
                <w:rFonts w:eastAsia="Times New Roman" w:cs="Arial"/>
                <w:b/>
                <w:bCs/>
                <w:sz w:val="20"/>
                <w:szCs w:val="20"/>
              </w:rPr>
              <w:t xml:space="preserve">Maksimalus </w:t>
            </w:r>
            <w:r w:rsidRPr="00372ADB">
              <w:rPr>
                <w:rFonts w:eastAsia="Times New Roman" w:cs="Arial"/>
                <w:b/>
                <w:bCs/>
                <w:sz w:val="20"/>
                <w:szCs w:val="20"/>
              </w:rPr>
              <w:t xml:space="preserve">Sutarties galiojimo laikotarpiu </w:t>
            </w:r>
          </w:p>
        </w:tc>
      </w:tr>
      <w:tr w:rsidR="004275C7" w:rsidRPr="00D23C3D" w14:paraId="41D73C60" w14:textId="77777777" w:rsidTr="00FE4353">
        <w:trPr>
          <w:trHeight w:val="282"/>
        </w:trPr>
        <w:tc>
          <w:tcPr>
            <w:tcW w:w="421" w:type="dxa"/>
          </w:tcPr>
          <w:p w14:paraId="29870225" w14:textId="77777777" w:rsidR="004275C7" w:rsidRPr="00372ADB" w:rsidRDefault="004275C7" w:rsidP="00FE4353">
            <w:pPr>
              <w:pStyle w:val="Sraopastraipa"/>
              <w:numPr>
                <w:ilvl w:val="0"/>
                <w:numId w:val="6"/>
              </w:numPr>
              <w:tabs>
                <w:tab w:val="left" w:pos="540"/>
              </w:tabs>
              <w:spacing w:before="60" w:after="60"/>
              <w:jc w:val="center"/>
              <w:rPr>
                <w:rFonts w:eastAsia="Times New Roman" w:cs="Arial"/>
                <w:sz w:val="20"/>
                <w:szCs w:val="20"/>
              </w:rPr>
            </w:pPr>
          </w:p>
        </w:tc>
        <w:tc>
          <w:tcPr>
            <w:tcW w:w="4608" w:type="dxa"/>
          </w:tcPr>
          <w:p w14:paraId="3B6A0355" w14:textId="77777777" w:rsidR="004275C7" w:rsidRPr="00AA7994" w:rsidRDefault="004275C7" w:rsidP="00FE4353">
            <w:pPr>
              <w:tabs>
                <w:tab w:val="left" w:pos="540"/>
              </w:tabs>
              <w:spacing w:before="60" w:after="60"/>
              <w:ind w:firstLine="0"/>
              <w:jc w:val="both"/>
              <w:rPr>
                <w:rFonts w:eastAsia="Arial" w:cs="Arial"/>
                <w:sz w:val="20"/>
                <w:szCs w:val="20"/>
              </w:rPr>
            </w:pPr>
            <w:r w:rsidRPr="3E4CB788">
              <w:rPr>
                <w:rFonts w:eastAsia="Arial" w:cs="Arial"/>
                <w:sz w:val="20"/>
                <w:szCs w:val="20"/>
              </w:rPr>
              <w:t>Atnaujinti elektros skaičiuojamųjų apkrovų nustatymo metodiką</w:t>
            </w:r>
            <w:r>
              <w:rPr>
                <w:rFonts w:eastAsia="Arial" w:cs="Arial"/>
                <w:sz w:val="20"/>
                <w:szCs w:val="20"/>
              </w:rPr>
              <w:t>.</w:t>
            </w:r>
          </w:p>
        </w:tc>
        <w:tc>
          <w:tcPr>
            <w:tcW w:w="2057" w:type="dxa"/>
          </w:tcPr>
          <w:p w14:paraId="6D0EAF10" w14:textId="77777777" w:rsidR="004275C7" w:rsidRPr="00372ADB" w:rsidRDefault="004275C7" w:rsidP="00FE4353">
            <w:pPr>
              <w:pStyle w:val="Sraopastraipa"/>
              <w:tabs>
                <w:tab w:val="left" w:pos="540"/>
              </w:tabs>
              <w:spacing w:before="60" w:after="60"/>
              <w:ind w:left="0" w:firstLine="0"/>
              <w:jc w:val="center"/>
              <w:rPr>
                <w:rFonts w:eastAsia="Times New Roman" w:cs="Arial"/>
                <w:sz w:val="20"/>
                <w:szCs w:val="20"/>
              </w:rPr>
            </w:pPr>
            <w:r>
              <w:rPr>
                <w:rFonts w:eastAsia="Times New Roman" w:cs="Arial"/>
                <w:sz w:val="20"/>
                <w:szCs w:val="20"/>
              </w:rPr>
              <w:t>Vnt.</w:t>
            </w:r>
          </w:p>
        </w:tc>
        <w:tc>
          <w:tcPr>
            <w:tcW w:w="2605" w:type="dxa"/>
          </w:tcPr>
          <w:p w14:paraId="675EFB30" w14:textId="77777777" w:rsidR="004275C7" w:rsidRPr="00372ADB" w:rsidRDefault="004275C7" w:rsidP="00FE4353">
            <w:pPr>
              <w:pStyle w:val="Sraopastraipa"/>
              <w:tabs>
                <w:tab w:val="left" w:pos="540"/>
              </w:tabs>
              <w:spacing w:before="60" w:after="60"/>
              <w:ind w:left="0" w:firstLine="0"/>
              <w:jc w:val="center"/>
              <w:rPr>
                <w:rFonts w:eastAsia="Times New Roman" w:cs="Arial"/>
                <w:sz w:val="20"/>
                <w:szCs w:val="20"/>
              </w:rPr>
            </w:pPr>
            <w:r>
              <w:rPr>
                <w:rFonts w:eastAsia="Times New Roman" w:cs="Arial"/>
                <w:sz w:val="20"/>
                <w:szCs w:val="20"/>
              </w:rPr>
              <w:t>1</w:t>
            </w:r>
          </w:p>
        </w:tc>
      </w:tr>
      <w:tr w:rsidR="004275C7" w:rsidRPr="00D23C3D" w14:paraId="5D20C801" w14:textId="77777777" w:rsidTr="00FE4353">
        <w:trPr>
          <w:trHeight w:val="282"/>
        </w:trPr>
        <w:tc>
          <w:tcPr>
            <w:tcW w:w="421" w:type="dxa"/>
          </w:tcPr>
          <w:p w14:paraId="793403D7" w14:textId="77777777" w:rsidR="004275C7" w:rsidRPr="00372ADB" w:rsidRDefault="004275C7" w:rsidP="00FE4353">
            <w:pPr>
              <w:pStyle w:val="Sraopastraipa"/>
              <w:tabs>
                <w:tab w:val="left" w:pos="540"/>
              </w:tabs>
              <w:spacing w:before="60" w:after="60"/>
              <w:ind w:left="0" w:firstLine="0"/>
              <w:jc w:val="center"/>
              <w:rPr>
                <w:rFonts w:eastAsia="Times New Roman" w:cs="Arial"/>
                <w:sz w:val="20"/>
                <w:szCs w:val="20"/>
              </w:rPr>
            </w:pPr>
            <w:r>
              <w:rPr>
                <w:rFonts w:eastAsia="Times New Roman" w:cs="Arial"/>
                <w:sz w:val="20"/>
                <w:szCs w:val="20"/>
              </w:rPr>
              <w:t>2.</w:t>
            </w:r>
          </w:p>
        </w:tc>
        <w:tc>
          <w:tcPr>
            <w:tcW w:w="4608" w:type="dxa"/>
          </w:tcPr>
          <w:p w14:paraId="5B844E8F" w14:textId="77777777" w:rsidR="004275C7" w:rsidRPr="00372ADB" w:rsidRDefault="004275C7" w:rsidP="00FE4353">
            <w:pPr>
              <w:pStyle w:val="Sraopastraipa"/>
              <w:tabs>
                <w:tab w:val="left" w:pos="540"/>
              </w:tabs>
              <w:spacing w:before="60" w:after="60"/>
              <w:ind w:left="0" w:firstLine="0"/>
              <w:jc w:val="both"/>
              <w:rPr>
                <w:rFonts w:eastAsia="Times New Roman" w:cs="Arial"/>
                <w:sz w:val="20"/>
                <w:szCs w:val="20"/>
              </w:rPr>
            </w:pPr>
            <w:r>
              <w:rPr>
                <w:rFonts w:eastAsia="Arial" w:cs="Arial"/>
                <w:sz w:val="20"/>
                <w:szCs w:val="20"/>
              </w:rPr>
              <w:t>Atliktos analizes pristatymas klientui.</w:t>
            </w:r>
            <w:r w:rsidRPr="08942D33">
              <w:rPr>
                <w:rFonts w:eastAsia="Arial" w:cs="Arial"/>
                <w:sz w:val="20"/>
                <w:szCs w:val="20"/>
              </w:rPr>
              <w:t xml:space="preserve"> </w:t>
            </w:r>
          </w:p>
        </w:tc>
        <w:tc>
          <w:tcPr>
            <w:tcW w:w="2057" w:type="dxa"/>
          </w:tcPr>
          <w:p w14:paraId="7DC69CBC" w14:textId="77777777" w:rsidR="004275C7" w:rsidRPr="00372ADB" w:rsidRDefault="004275C7" w:rsidP="00FE4353">
            <w:pPr>
              <w:pStyle w:val="Sraopastraipa"/>
              <w:tabs>
                <w:tab w:val="left" w:pos="540"/>
              </w:tabs>
              <w:spacing w:before="60" w:after="60"/>
              <w:ind w:left="0" w:firstLine="0"/>
              <w:jc w:val="center"/>
              <w:rPr>
                <w:rFonts w:eastAsia="Times New Roman" w:cs="Arial"/>
                <w:sz w:val="20"/>
                <w:szCs w:val="20"/>
              </w:rPr>
            </w:pPr>
            <w:r>
              <w:rPr>
                <w:rFonts w:eastAsia="Times New Roman" w:cs="Arial"/>
                <w:sz w:val="20"/>
                <w:szCs w:val="20"/>
              </w:rPr>
              <w:t>Vnt.</w:t>
            </w:r>
          </w:p>
        </w:tc>
        <w:tc>
          <w:tcPr>
            <w:tcW w:w="2605" w:type="dxa"/>
          </w:tcPr>
          <w:p w14:paraId="4777E1DD" w14:textId="77777777" w:rsidR="004275C7" w:rsidRPr="00372ADB" w:rsidRDefault="004275C7" w:rsidP="00FE4353">
            <w:pPr>
              <w:pStyle w:val="Sraopastraipa"/>
              <w:tabs>
                <w:tab w:val="left" w:pos="540"/>
              </w:tabs>
              <w:spacing w:before="60" w:after="60"/>
              <w:ind w:left="0" w:firstLine="0"/>
              <w:jc w:val="center"/>
              <w:rPr>
                <w:rFonts w:eastAsia="Times New Roman" w:cs="Arial"/>
                <w:sz w:val="20"/>
                <w:szCs w:val="20"/>
              </w:rPr>
            </w:pPr>
            <w:r>
              <w:rPr>
                <w:rFonts w:eastAsia="Times New Roman" w:cs="Arial"/>
                <w:sz w:val="20"/>
                <w:szCs w:val="20"/>
              </w:rPr>
              <w:t>1</w:t>
            </w:r>
          </w:p>
        </w:tc>
      </w:tr>
      <w:tr w:rsidR="004275C7" w:rsidRPr="00D23C3D" w14:paraId="1A11000E" w14:textId="77777777" w:rsidTr="00FE4353">
        <w:trPr>
          <w:trHeight w:val="282"/>
        </w:trPr>
        <w:tc>
          <w:tcPr>
            <w:tcW w:w="421" w:type="dxa"/>
          </w:tcPr>
          <w:p w14:paraId="4DA5BDB5" w14:textId="77777777" w:rsidR="004275C7" w:rsidRPr="00372ADB" w:rsidRDefault="004275C7" w:rsidP="00FE4353">
            <w:pPr>
              <w:pStyle w:val="Sraopastraipa"/>
              <w:tabs>
                <w:tab w:val="left" w:pos="540"/>
              </w:tabs>
              <w:spacing w:before="60" w:after="60"/>
              <w:ind w:left="0" w:firstLine="0"/>
              <w:jc w:val="center"/>
              <w:rPr>
                <w:rFonts w:eastAsia="Times New Roman" w:cs="Arial"/>
                <w:sz w:val="20"/>
                <w:szCs w:val="20"/>
              </w:rPr>
            </w:pPr>
            <w:r>
              <w:rPr>
                <w:rFonts w:eastAsia="Times New Roman" w:cs="Arial"/>
                <w:sz w:val="20"/>
                <w:szCs w:val="20"/>
                <w:lang w:val="en-US"/>
              </w:rPr>
              <w:t>3.</w:t>
            </w:r>
          </w:p>
        </w:tc>
        <w:tc>
          <w:tcPr>
            <w:tcW w:w="4608" w:type="dxa"/>
          </w:tcPr>
          <w:p w14:paraId="6A6B9F72" w14:textId="77777777" w:rsidR="004275C7" w:rsidRPr="00533D03" w:rsidRDefault="004275C7" w:rsidP="00FE4353">
            <w:pPr>
              <w:tabs>
                <w:tab w:val="left" w:pos="567"/>
              </w:tabs>
              <w:spacing w:before="60" w:after="60"/>
              <w:ind w:firstLine="0"/>
              <w:jc w:val="both"/>
              <w:rPr>
                <w:rFonts w:eastAsia="Arial" w:cs="Arial"/>
                <w:sz w:val="20"/>
                <w:szCs w:val="20"/>
              </w:rPr>
            </w:pPr>
            <w:r w:rsidRPr="000D3B9A">
              <w:rPr>
                <w:rFonts w:eastAsia="Arial" w:cs="Arial"/>
                <w:sz w:val="20"/>
                <w:szCs w:val="20"/>
              </w:rPr>
              <w:t xml:space="preserve">Galutinės versijos parengimą ir </w:t>
            </w:r>
            <w:r>
              <w:rPr>
                <w:rFonts w:eastAsia="Arial" w:cs="Arial"/>
                <w:sz w:val="20"/>
                <w:szCs w:val="20"/>
              </w:rPr>
              <w:t>pateikimą</w:t>
            </w:r>
            <w:r w:rsidRPr="000D3B9A">
              <w:rPr>
                <w:rFonts w:eastAsia="Arial" w:cs="Arial"/>
                <w:sz w:val="20"/>
                <w:szCs w:val="20"/>
              </w:rPr>
              <w:t xml:space="preserve"> Klientu</w:t>
            </w:r>
            <w:r>
              <w:rPr>
                <w:rFonts w:eastAsia="Arial" w:cs="Arial"/>
                <w:sz w:val="20"/>
                <w:szCs w:val="20"/>
              </w:rPr>
              <w:t>i</w:t>
            </w:r>
            <w:r w:rsidRPr="000D3B9A">
              <w:rPr>
                <w:rFonts w:eastAsia="Arial" w:cs="Arial"/>
                <w:sz w:val="20"/>
                <w:szCs w:val="20"/>
              </w:rPr>
              <w:t xml:space="preserve">. </w:t>
            </w:r>
          </w:p>
        </w:tc>
        <w:tc>
          <w:tcPr>
            <w:tcW w:w="2057" w:type="dxa"/>
          </w:tcPr>
          <w:p w14:paraId="3DD0B853" w14:textId="77777777" w:rsidR="004275C7" w:rsidRPr="00372ADB" w:rsidRDefault="004275C7" w:rsidP="00FE4353">
            <w:pPr>
              <w:pStyle w:val="Sraopastraipa"/>
              <w:tabs>
                <w:tab w:val="left" w:pos="540"/>
              </w:tabs>
              <w:spacing w:before="60" w:after="60"/>
              <w:ind w:left="0" w:firstLine="0"/>
              <w:jc w:val="center"/>
              <w:rPr>
                <w:rFonts w:eastAsia="Times New Roman" w:cs="Arial"/>
                <w:sz w:val="20"/>
                <w:szCs w:val="20"/>
              </w:rPr>
            </w:pPr>
            <w:r>
              <w:rPr>
                <w:rFonts w:eastAsia="Times New Roman" w:cs="Arial"/>
                <w:sz w:val="20"/>
                <w:szCs w:val="20"/>
              </w:rPr>
              <w:t>Vnt.</w:t>
            </w:r>
          </w:p>
        </w:tc>
        <w:tc>
          <w:tcPr>
            <w:tcW w:w="2605" w:type="dxa"/>
          </w:tcPr>
          <w:p w14:paraId="0B3C0ED0" w14:textId="77777777" w:rsidR="004275C7" w:rsidRPr="00372ADB" w:rsidRDefault="004275C7" w:rsidP="00FE4353">
            <w:pPr>
              <w:pStyle w:val="Sraopastraipa"/>
              <w:tabs>
                <w:tab w:val="left" w:pos="540"/>
              </w:tabs>
              <w:spacing w:before="60" w:after="60"/>
              <w:ind w:left="0" w:firstLine="0"/>
              <w:jc w:val="center"/>
              <w:rPr>
                <w:rFonts w:eastAsia="Times New Roman" w:cs="Arial"/>
                <w:sz w:val="20"/>
                <w:szCs w:val="20"/>
              </w:rPr>
            </w:pPr>
            <w:r>
              <w:rPr>
                <w:rFonts w:eastAsia="Times New Roman" w:cs="Arial"/>
                <w:sz w:val="20"/>
                <w:szCs w:val="20"/>
              </w:rPr>
              <w:t>1</w:t>
            </w:r>
          </w:p>
        </w:tc>
      </w:tr>
    </w:tbl>
    <w:p w14:paraId="193BDF4C" w14:textId="2CC78EBD" w:rsidR="004275C7" w:rsidRPr="00065D2B" w:rsidRDefault="004275C7" w:rsidP="004275C7">
      <w:pPr>
        <w:spacing w:before="60" w:after="60"/>
        <w:ind w:firstLine="0"/>
        <w:jc w:val="both"/>
        <w:rPr>
          <w:rFonts w:cs="Arial"/>
          <w:i/>
          <w:sz w:val="20"/>
          <w:szCs w:val="20"/>
        </w:rPr>
      </w:pPr>
    </w:p>
    <w:p w14:paraId="28F221A8" w14:textId="77777777" w:rsidR="004275C7" w:rsidRPr="00B241DE" w:rsidRDefault="004275C7" w:rsidP="004275C7">
      <w:pPr>
        <w:pStyle w:val="Sraopastraipa"/>
        <w:numPr>
          <w:ilvl w:val="0"/>
          <w:numId w:val="1"/>
        </w:numPr>
        <w:pBdr>
          <w:top w:val="single" w:sz="8" w:space="1" w:color="auto"/>
          <w:bottom w:val="single" w:sz="8" w:space="1" w:color="auto"/>
        </w:pBdr>
        <w:shd w:val="clear" w:color="auto" w:fill="D9D9D9"/>
        <w:tabs>
          <w:tab w:val="left" w:pos="284"/>
        </w:tabs>
        <w:spacing w:before="60" w:after="60"/>
        <w:ind w:left="0" w:firstLine="0"/>
        <w:contextualSpacing w:val="0"/>
        <w:rPr>
          <w:rFonts w:cs="Arial"/>
          <w:b/>
          <w:sz w:val="20"/>
          <w:szCs w:val="20"/>
        </w:rPr>
      </w:pPr>
      <w:r w:rsidRPr="00B241DE">
        <w:rPr>
          <w:rFonts w:eastAsia="Arial" w:cs="Arial"/>
          <w:b/>
          <w:bCs/>
          <w:sz w:val="20"/>
          <w:szCs w:val="20"/>
        </w:rPr>
        <w:t>PASLAUGŲ TEIKIMO VIETA</w:t>
      </w:r>
    </w:p>
    <w:p w14:paraId="6C01E29A" w14:textId="14E68CB2" w:rsidR="004275C7" w:rsidRPr="004275C7" w:rsidRDefault="004275C7" w:rsidP="004275C7">
      <w:pPr>
        <w:pStyle w:val="Sraopastraipa"/>
        <w:numPr>
          <w:ilvl w:val="1"/>
          <w:numId w:val="1"/>
        </w:numPr>
        <w:tabs>
          <w:tab w:val="left" w:pos="540"/>
        </w:tabs>
        <w:spacing w:before="60" w:after="60"/>
        <w:ind w:left="0" w:firstLine="0"/>
        <w:jc w:val="both"/>
        <w:rPr>
          <w:rFonts w:cs="Arial"/>
          <w:i/>
          <w:iCs/>
          <w:sz w:val="20"/>
          <w:szCs w:val="20"/>
        </w:rPr>
      </w:pPr>
      <w:r w:rsidRPr="00B241DE">
        <w:rPr>
          <w:rFonts w:cs="Arial"/>
          <w:bCs/>
          <w:sz w:val="20"/>
          <w:szCs w:val="20"/>
        </w:rPr>
        <w:t>P</w:t>
      </w:r>
      <w:r w:rsidRPr="00B241DE">
        <w:rPr>
          <w:rFonts w:cs="Arial"/>
          <w:sz w:val="20"/>
          <w:szCs w:val="20"/>
        </w:rPr>
        <w:t xml:space="preserve">aslaugos teikiamos: </w:t>
      </w:r>
      <w:r w:rsidR="00AB33F3">
        <w:rPr>
          <w:rFonts w:cs="Arial"/>
          <w:bCs/>
          <w:sz w:val="20"/>
          <w:szCs w:val="20"/>
        </w:rPr>
        <w:t>nuotoliniu būdu.</w:t>
      </w:r>
    </w:p>
    <w:p w14:paraId="6743E31D" w14:textId="77777777" w:rsidR="004275C7" w:rsidRPr="002757B3" w:rsidRDefault="004275C7" w:rsidP="004275C7">
      <w:pPr>
        <w:pStyle w:val="Sraopastraipa"/>
        <w:tabs>
          <w:tab w:val="left" w:pos="540"/>
        </w:tabs>
        <w:spacing w:before="60" w:after="60"/>
        <w:ind w:left="0" w:firstLine="0"/>
        <w:jc w:val="both"/>
        <w:rPr>
          <w:rFonts w:cs="Arial"/>
          <w:i/>
          <w:iCs/>
          <w:sz w:val="20"/>
          <w:szCs w:val="20"/>
        </w:rPr>
      </w:pPr>
    </w:p>
    <w:p w14:paraId="1F5F0D1B" w14:textId="77777777" w:rsidR="004275C7" w:rsidRPr="00B241DE" w:rsidRDefault="004275C7" w:rsidP="004275C7">
      <w:pPr>
        <w:pStyle w:val="Sraopastraipa"/>
        <w:numPr>
          <w:ilvl w:val="0"/>
          <w:numId w:val="1"/>
        </w:numPr>
        <w:pBdr>
          <w:top w:val="single" w:sz="8" w:space="1" w:color="auto"/>
          <w:bottom w:val="single" w:sz="8" w:space="1" w:color="auto"/>
        </w:pBdr>
        <w:shd w:val="clear" w:color="auto" w:fill="D9D9D9"/>
        <w:tabs>
          <w:tab w:val="left" w:pos="284"/>
        </w:tabs>
        <w:spacing w:before="60" w:after="60"/>
        <w:ind w:left="0" w:firstLine="0"/>
        <w:contextualSpacing w:val="0"/>
        <w:rPr>
          <w:rFonts w:cs="Arial"/>
          <w:b/>
          <w:sz w:val="20"/>
          <w:szCs w:val="20"/>
        </w:rPr>
      </w:pPr>
      <w:r w:rsidRPr="00B241DE">
        <w:rPr>
          <w:rFonts w:cs="Arial"/>
          <w:b/>
          <w:sz w:val="20"/>
          <w:szCs w:val="20"/>
        </w:rPr>
        <w:t>REIKALAVIMAI PIRKIMO OBJEKTUI</w:t>
      </w:r>
    </w:p>
    <w:p w14:paraId="1C8692A9" w14:textId="77777777" w:rsidR="004275C7" w:rsidRPr="00B241DE" w:rsidRDefault="004275C7" w:rsidP="004275C7">
      <w:pPr>
        <w:pStyle w:val="Sraopastraipa"/>
        <w:pBdr>
          <w:bottom w:val="single" w:sz="8" w:space="1" w:color="auto"/>
          <w:between w:val="single" w:sz="12" w:space="1" w:color="auto"/>
        </w:pBdr>
        <w:tabs>
          <w:tab w:val="left" w:pos="540"/>
        </w:tabs>
        <w:spacing w:before="60" w:after="60"/>
        <w:ind w:left="0" w:firstLine="0"/>
      </w:pPr>
      <w:r w:rsidRPr="00B241DE">
        <w:rPr>
          <w:rFonts w:cs="Arial"/>
          <w:b/>
          <w:sz w:val="20"/>
          <w:szCs w:val="20"/>
        </w:rPr>
        <w:t>Pirkimo objekto aprašymas</w:t>
      </w:r>
    </w:p>
    <w:p w14:paraId="71B52CAA" w14:textId="77777777" w:rsidR="004275C7" w:rsidRPr="00565ABF" w:rsidRDefault="004275C7" w:rsidP="004275C7">
      <w:pPr>
        <w:pStyle w:val="Sraopastraipa"/>
        <w:numPr>
          <w:ilvl w:val="2"/>
          <w:numId w:val="8"/>
        </w:numPr>
        <w:tabs>
          <w:tab w:val="left" w:pos="567"/>
        </w:tabs>
        <w:spacing w:before="60" w:after="60"/>
        <w:ind w:left="0" w:firstLine="0"/>
        <w:jc w:val="both"/>
        <w:rPr>
          <w:rFonts w:eastAsia="Arial" w:cs="Arial"/>
          <w:sz w:val="20"/>
          <w:szCs w:val="20"/>
        </w:rPr>
      </w:pPr>
      <w:r w:rsidRPr="1F9B407E">
        <w:rPr>
          <w:rFonts w:eastAsia="Arial" w:cs="Arial"/>
          <w:sz w:val="20"/>
          <w:szCs w:val="20"/>
        </w:rPr>
        <w:t xml:space="preserve">Paslaugų teikėjui pateikiama </w:t>
      </w:r>
      <w:r>
        <w:rPr>
          <w:rFonts w:eastAsia="Arial" w:cs="Arial"/>
          <w:sz w:val="20"/>
          <w:szCs w:val="20"/>
        </w:rPr>
        <w:t xml:space="preserve">galiojanti </w:t>
      </w:r>
      <w:r w:rsidRPr="1F9B407E">
        <w:rPr>
          <w:rFonts w:eastAsia="Arial" w:cs="Arial"/>
          <w:sz w:val="20"/>
          <w:szCs w:val="20"/>
        </w:rPr>
        <w:t xml:space="preserve">Skaičiuojamųjų elektros apkrovų nustatymo metodika (toliau – Metodika). </w:t>
      </w:r>
    </w:p>
    <w:p w14:paraId="4E7F7CB4" w14:textId="77777777" w:rsidR="004275C7" w:rsidRDefault="004275C7" w:rsidP="004275C7">
      <w:pPr>
        <w:pStyle w:val="Sraopastraipa"/>
        <w:numPr>
          <w:ilvl w:val="2"/>
          <w:numId w:val="8"/>
        </w:numPr>
        <w:tabs>
          <w:tab w:val="left" w:pos="567"/>
        </w:tabs>
        <w:spacing w:before="60" w:after="60"/>
        <w:ind w:left="0" w:firstLine="0"/>
        <w:jc w:val="both"/>
        <w:rPr>
          <w:rFonts w:eastAsia="Arial" w:cs="Arial"/>
          <w:sz w:val="20"/>
          <w:szCs w:val="20"/>
        </w:rPr>
      </w:pPr>
      <w:r w:rsidRPr="1F9B407E">
        <w:rPr>
          <w:rFonts w:eastAsia="Arial" w:cs="Arial"/>
          <w:sz w:val="20"/>
          <w:szCs w:val="20"/>
        </w:rPr>
        <w:t>Paslaugų teikėjas turi atlikti esamų elektros energijos vartotojų elektros energijos vartojimo tyrimą</w:t>
      </w:r>
      <w:r>
        <w:rPr>
          <w:rFonts w:eastAsia="Arial" w:cs="Arial"/>
          <w:sz w:val="20"/>
          <w:szCs w:val="20"/>
        </w:rPr>
        <w:t xml:space="preserve"> remiantis statistiniais duomenimis, standartais ir tarptautine praktika,</w:t>
      </w:r>
      <w:r w:rsidRPr="1F9B407E">
        <w:rPr>
          <w:rFonts w:eastAsia="Arial" w:cs="Arial"/>
          <w:sz w:val="20"/>
          <w:szCs w:val="20"/>
        </w:rPr>
        <w:t xml:space="preserve"> atsižvelgiant į pasikeitusius vartojimo įpročius t. y.:</w:t>
      </w:r>
    </w:p>
    <w:p w14:paraId="0BDFE47A" w14:textId="77777777" w:rsidR="004275C7" w:rsidRPr="007B31D5" w:rsidRDefault="004275C7" w:rsidP="004275C7">
      <w:pPr>
        <w:pStyle w:val="Sraopastraipa"/>
        <w:numPr>
          <w:ilvl w:val="3"/>
          <w:numId w:val="8"/>
        </w:numPr>
        <w:tabs>
          <w:tab w:val="left" w:pos="567"/>
        </w:tabs>
        <w:spacing w:before="60" w:after="60"/>
        <w:jc w:val="both"/>
        <w:rPr>
          <w:rFonts w:eastAsia="Arial" w:cs="Arial"/>
          <w:sz w:val="20"/>
          <w:szCs w:val="20"/>
        </w:rPr>
      </w:pPr>
      <w:r w:rsidRPr="1F9B407E">
        <w:rPr>
          <w:rFonts w:eastAsia="Arial" w:cs="Arial"/>
          <w:sz w:val="20"/>
          <w:szCs w:val="20"/>
        </w:rPr>
        <w:t>pradedamus vis plačiau naudoti šilumos siurblius namų ūkiuose patalpų šildymui ir karšto vandens ruošimui;</w:t>
      </w:r>
    </w:p>
    <w:p w14:paraId="274CE30E" w14:textId="77777777" w:rsidR="004275C7" w:rsidRPr="007B31D5" w:rsidRDefault="004275C7" w:rsidP="004275C7">
      <w:pPr>
        <w:pStyle w:val="Sraopastraipa"/>
        <w:numPr>
          <w:ilvl w:val="3"/>
          <w:numId w:val="8"/>
        </w:numPr>
        <w:tabs>
          <w:tab w:val="left" w:pos="567"/>
        </w:tabs>
        <w:spacing w:before="60" w:after="60"/>
        <w:jc w:val="both"/>
        <w:rPr>
          <w:rFonts w:eastAsia="Arial" w:cs="Arial"/>
          <w:sz w:val="20"/>
          <w:szCs w:val="20"/>
        </w:rPr>
      </w:pPr>
      <w:r w:rsidRPr="1F9B407E">
        <w:rPr>
          <w:rFonts w:eastAsia="Arial" w:cs="Arial"/>
          <w:sz w:val="20"/>
          <w:szCs w:val="20"/>
        </w:rPr>
        <w:t>elektromobilių, kurie yra įkraunami namuose, skaičiaus didėjimas;</w:t>
      </w:r>
    </w:p>
    <w:p w14:paraId="4BAF558B" w14:textId="77777777" w:rsidR="004275C7" w:rsidRPr="007B31D5" w:rsidRDefault="004275C7" w:rsidP="004275C7">
      <w:pPr>
        <w:pStyle w:val="Sraopastraipa"/>
        <w:numPr>
          <w:ilvl w:val="3"/>
          <w:numId w:val="8"/>
        </w:numPr>
        <w:tabs>
          <w:tab w:val="left" w:pos="567"/>
        </w:tabs>
        <w:spacing w:before="60" w:after="60"/>
        <w:jc w:val="both"/>
        <w:rPr>
          <w:rFonts w:eastAsia="Arial" w:cs="Arial"/>
          <w:sz w:val="20"/>
          <w:szCs w:val="20"/>
        </w:rPr>
      </w:pPr>
      <w:r w:rsidRPr="1F9B407E">
        <w:rPr>
          <w:rFonts w:eastAsia="Arial" w:cs="Arial"/>
          <w:sz w:val="20"/>
          <w:szCs w:val="20"/>
        </w:rPr>
        <w:t>įrengiami generuojantys šaltiniai;</w:t>
      </w:r>
    </w:p>
    <w:p w14:paraId="20719DF3" w14:textId="77777777" w:rsidR="004275C7" w:rsidRPr="00170FCD" w:rsidRDefault="004275C7" w:rsidP="004275C7">
      <w:pPr>
        <w:pStyle w:val="Sraopastraipa"/>
        <w:numPr>
          <w:ilvl w:val="3"/>
          <w:numId w:val="8"/>
        </w:numPr>
        <w:tabs>
          <w:tab w:val="left" w:pos="567"/>
        </w:tabs>
        <w:spacing w:before="60" w:after="60"/>
        <w:jc w:val="both"/>
        <w:rPr>
          <w:rFonts w:eastAsia="Arial" w:cs="Arial"/>
          <w:sz w:val="20"/>
          <w:szCs w:val="20"/>
        </w:rPr>
      </w:pPr>
      <w:r w:rsidRPr="1F9B407E">
        <w:rPr>
          <w:rFonts w:eastAsia="Arial" w:cs="Arial"/>
          <w:sz w:val="20"/>
          <w:szCs w:val="20"/>
        </w:rPr>
        <w:t>tam tikra pastatų grupė turi atitikti A++ energetinio efektyvumo reikalavimus</w:t>
      </w:r>
      <w:r>
        <w:rPr>
          <w:rFonts w:eastAsia="Arial" w:cs="Arial"/>
          <w:sz w:val="20"/>
          <w:szCs w:val="20"/>
        </w:rPr>
        <w:t>;</w:t>
      </w:r>
    </w:p>
    <w:p w14:paraId="41C52EB2" w14:textId="0750C1FE" w:rsidR="004275C7" w:rsidRPr="0058509E" w:rsidRDefault="00060139" w:rsidP="004275C7">
      <w:pPr>
        <w:pStyle w:val="Sraopastraipa"/>
        <w:numPr>
          <w:ilvl w:val="2"/>
          <w:numId w:val="8"/>
        </w:numPr>
        <w:tabs>
          <w:tab w:val="left" w:pos="567"/>
        </w:tabs>
        <w:spacing w:before="60" w:after="60"/>
        <w:ind w:left="0" w:firstLine="0"/>
        <w:jc w:val="both"/>
        <w:rPr>
          <w:rFonts w:eastAsia="Arial" w:cs="Arial"/>
          <w:sz w:val="20"/>
          <w:szCs w:val="20"/>
        </w:rPr>
      </w:pPr>
      <w:r>
        <w:rPr>
          <w:rFonts w:eastAsia="Arial" w:cs="Arial"/>
          <w:sz w:val="20"/>
          <w:szCs w:val="20"/>
        </w:rPr>
        <w:t>Paslaugų t</w:t>
      </w:r>
      <w:r w:rsidR="004275C7" w:rsidRPr="1F9B407E">
        <w:rPr>
          <w:rFonts w:eastAsia="Arial" w:cs="Arial"/>
          <w:sz w:val="20"/>
          <w:szCs w:val="20"/>
        </w:rPr>
        <w:t xml:space="preserve">iekėjas turi atlikti Klientui priklausančių skirstomųjų tinklų analizę, parinkti geriausią metodiką skaičiavimams atlikti ir pritaikius pasirinktą metodiką atlikti skaičiavimus. Pasirinktos skaičiavimų metodikos taikymas turi užtikrinti elektros energijos tiekimo patikimumą, elektros energijos tiekėjų teikiamų paslaugų kokybės reikalavimus bei optimalų </w:t>
      </w:r>
      <w:r w:rsidR="004275C7" w:rsidRPr="2137903F">
        <w:rPr>
          <w:rFonts w:eastAsia="Arial" w:cs="Arial"/>
          <w:sz w:val="20"/>
          <w:szCs w:val="20"/>
        </w:rPr>
        <w:t xml:space="preserve">ir efektyvų </w:t>
      </w:r>
      <w:r w:rsidR="004275C7" w:rsidRPr="1F9B407E">
        <w:rPr>
          <w:rFonts w:eastAsia="Arial" w:cs="Arial"/>
          <w:sz w:val="20"/>
          <w:szCs w:val="20"/>
        </w:rPr>
        <w:t>elektros tinklo pajėgumų išnaudojimą.</w:t>
      </w:r>
    </w:p>
    <w:p w14:paraId="449D3E14" w14:textId="77777777" w:rsidR="004275C7" w:rsidRPr="00265652" w:rsidRDefault="004275C7" w:rsidP="004275C7">
      <w:pPr>
        <w:pStyle w:val="Sraopastraipa"/>
        <w:numPr>
          <w:ilvl w:val="2"/>
          <w:numId w:val="8"/>
        </w:numPr>
        <w:tabs>
          <w:tab w:val="left" w:pos="567"/>
        </w:tabs>
        <w:spacing w:before="60" w:after="60"/>
        <w:ind w:left="0" w:firstLine="0"/>
        <w:jc w:val="both"/>
        <w:rPr>
          <w:rFonts w:eastAsia="Arial" w:cs="Arial"/>
          <w:sz w:val="20"/>
          <w:szCs w:val="20"/>
        </w:rPr>
      </w:pPr>
      <w:r w:rsidRPr="1F9B407E">
        <w:rPr>
          <w:rFonts w:eastAsia="Arial" w:cs="Arial"/>
          <w:sz w:val="20"/>
          <w:szCs w:val="20"/>
        </w:rPr>
        <w:t xml:space="preserve">Papildomai turi būti pateikti kiekvieno laukelio reikšmės skaičiavimai.  </w:t>
      </w:r>
    </w:p>
    <w:p w14:paraId="5F634FD1" w14:textId="77777777" w:rsidR="004275C7" w:rsidRDefault="004275C7" w:rsidP="004275C7">
      <w:pPr>
        <w:tabs>
          <w:tab w:val="left" w:pos="540"/>
        </w:tabs>
        <w:spacing w:before="60" w:after="60"/>
        <w:ind w:firstLine="0"/>
        <w:jc w:val="both"/>
        <w:rPr>
          <w:rFonts w:eastAsia="Arial" w:cs="Arial"/>
          <w:sz w:val="20"/>
          <w:szCs w:val="20"/>
        </w:rPr>
      </w:pPr>
      <w:r w:rsidRPr="1F9B407E">
        <w:rPr>
          <w:rFonts w:eastAsia="Arial" w:cs="Arial"/>
          <w:sz w:val="20"/>
          <w:szCs w:val="20"/>
        </w:rPr>
        <w:t>Paslaugų teikėjo tikslas - a</w:t>
      </w:r>
      <w:r w:rsidRPr="3E4CB788">
        <w:rPr>
          <w:rFonts w:eastAsia="Arial" w:cs="Arial"/>
          <w:sz w:val="20"/>
          <w:szCs w:val="20"/>
        </w:rPr>
        <w:t xml:space="preserve">tnaujinti elektros skaičiuojamųjų apkrovų nustatymo metodiką, pritaikant ją pagal numatomas Lietuvos energetikos sektoriaus plėtros tendencija nagrinėjamas </w:t>
      </w:r>
      <w:hyperlink r:id="rId5">
        <w:r w:rsidRPr="00EC4354">
          <w:rPr>
            <w:rStyle w:val="Hipersaitas"/>
            <w:rFonts w:eastAsia="Arial" w:cs="Arial"/>
            <w:sz w:val="20"/>
            <w:szCs w:val="20"/>
            <w:u w:val="single"/>
          </w:rPr>
          <w:t>Nacionalinėje energetinės nepriklausomybės strategijoje</w:t>
        </w:r>
      </w:hyperlink>
      <w:r w:rsidRPr="3E4CB788">
        <w:rPr>
          <w:rFonts w:eastAsia="Arial" w:cs="Arial"/>
          <w:sz w:val="20"/>
          <w:szCs w:val="20"/>
        </w:rPr>
        <w:t xml:space="preserve"> ir </w:t>
      </w:r>
      <w:hyperlink r:id="rId6" w:anchor="c261">
        <w:r w:rsidRPr="00EC4354">
          <w:rPr>
            <w:rStyle w:val="Hipersaitas"/>
            <w:rFonts w:eastAsia="Arial" w:cs="Arial"/>
            <w:sz w:val="20"/>
            <w:szCs w:val="20"/>
            <w:u w:val="single"/>
          </w:rPr>
          <w:t>skirstymo operatoriaus ilgalaikiame investicijų plane</w:t>
        </w:r>
      </w:hyperlink>
      <w:r w:rsidRPr="3E4CB788">
        <w:rPr>
          <w:rFonts w:eastAsia="Arial" w:cs="Arial"/>
          <w:sz w:val="20"/>
          <w:szCs w:val="20"/>
        </w:rPr>
        <w:t xml:space="preserve">. Metodika turi užtikrinti subalansuotą </w:t>
      </w:r>
      <w:r w:rsidRPr="00AA7994">
        <w:rPr>
          <w:rFonts w:eastAsia="Arial" w:cs="Arial"/>
          <w:sz w:val="20"/>
          <w:szCs w:val="20"/>
        </w:rPr>
        <w:t>ir efektyvų tinklų naudojimą bei plėtrą. Paslaugos teikėjas turi atlikti</w:t>
      </w:r>
      <w:r>
        <w:rPr>
          <w:rFonts w:eastAsia="Arial" w:cs="Arial"/>
          <w:sz w:val="20"/>
          <w:szCs w:val="20"/>
        </w:rPr>
        <w:t xml:space="preserve"> skirtingų vartotojų grupių (</w:t>
      </w:r>
      <w:r w:rsidRPr="00AA7994">
        <w:rPr>
          <w:rFonts w:eastAsia="Arial" w:cs="Arial"/>
          <w:sz w:val="20"/>
          <w:szCs w:val="20"/>
        </w:rPr>
        <w:t>buitinių</w:t>
      </w:r>
      <w:r>
        <w:rPr>
          <w:rFonts w:eastAsia="Arial" w:cs="Arial"/>
          <w:sz w:val="20"/>
          <w:szCs w:val="20"/>
        </w:rPr>
        <w:t>,</w:t>
      </w:r>
      <w:r w:rsidRPr="00AA7994">
        <w:rPr>
          <w:rFonts w:eastAsia="Arial" w:cs="Arial"/>
          <w:sz w:val="20"/>
          <w:szCs w:val="20"/>
        </w:rPr>
        <w:t xml:space="preserve"> nebuitinių vartotojų</w:t>
      </w:r>
      <w:r>
        <w:rPr>
          <w:rFonts w:eastAsia="Arial" w:cs="Arial"/>
          <w:sz w:val="20"/>
          <w:szCs w:val="20"/>
        </w:rPr>
        <w:t xml:space="preserve"> ir kitų jei tokios grupės būtų nustatomos)</w:t>
      </w:r>
      <w:r w:rsidRPr="00AA7994">
        <w:rPr>
          <w:rFonts w:eastAsia="Arial" w:cs="Arial"/>
          <w:sz w:val="20"/>
          <w:szCs w:val="20"/>
        </w:rPr>
        <w:t xml:space="preserve"> </w:t>
      </w:r>
      <w:r>
        <w:rPr>
          <w:rFonts w:eastAsia="Arial" w:cs="Arial"/>
          <w:sz w:val="20"/>
          <w:szCs w:val="20"/>
        </w:rPr>
        <w:t xml:space="preserve">elektros vartojimo analizę panaudojant </w:t>
      </w:r>
      <w:r w:rsidRPr="00AA7994">
        <w:rPr>
          <w:rFonts w:eastAsia="Arial" w:cs="Arial"/>
          <w:sz w:val="20"/>
          <w:szCs w:val="20"/>
        </w:rPr>
        <w:t>išmaniųjų elektros apskaitos prietaisų duomen</w:t>
      </w:r>
      <w:r>
        <w:rPr>
          <w:rFonts w:eastAsia="Arial" w:cs="Arial"/>
          <w:sz w:val="20"/>
          <w:szCs w:val="20"/>
        </w:rPr>
        <w:t>is.</w:t>
      </w:r>
      <w:r w:rsidRPr="00AA7994">
        <w:rPr>
          <w:rFonts w:eastAsia="Arial" w:cs="Arial"/>
          <w:sz w:val="20"/>
          <w:szCs w:val="20"/>
        </w:rPr>
        <w:t xml:space="preserve"> </w:t>
      </w:r>
      <w:r>
        <w:rPr>
          <w:rFonts w:eastAsia="Arial" w:cs="Arial"/>
          <w:sz w:val="20"/>
          <w:szCs w:val="20"/>
        </w:rPr>
        <w:t>R</w:t>
      </w:r>
      <w:r w:rsidRPr="00AA7994">
        <w:rPr>
          <w:rFonts w:eastAsia="Arial" w:cs="Arial"/>
          <w:sz w:val="20"/>
          <w:szCs w:val="20"/>
        </w:rPr>
        <w:t xml:space="preserve">emdamasis gautais </w:t>
      </w:r>
      <w:r>
        <w:rPr>
          <w:rFonts w:eastAsia="Arial" w:cs="Arial"/>
          <w:sz w:val="20"/>
          <w:szCs w:val="20"/>
        </w:rPr>
        <w:t>rezultatais</w:t>
      </w:r>
      <w:r w:rsidRPr="00AA7994">
        <w:rPr>
          <w:rFonts w:eastAsia="Arial" w:cs="Arial"/>
          <w:sz w:val="20"/>
          <w:szCs w:val="20"/>
        </w:rPr>
        <w:t>, pateikti ne mažiau kaip dvi galimas metodikos atnaujinimo kryptis</w:t>
      </w:r>
      <w:r>
        <w:rPr>
          <w:rFonts w:eastAsia="Arial" w:cs="Arial"/>
          <w:sz w:val="20"/>
          <w:szCs w:val="20"/>
        </w:rPr>
        <w:t xml:space="preserve">. </w:t>
      </w:r>
    </w:p>
    <w:p w14:paraId="7FF9FADC" w14:textId="77777777" w:rsidR="004275C7" w:rsidRPr="00AA7994" w:rsidRDefault="004275C7" w:rsidP="004275C7">
      <w:pPr>
        <w:tabs>
          <w:tab w:val="left" w:pos="540"/>
        </w:tabs>
        <w:spacing w:before="60" w:after="60"/>
        <w:ind w:firstLine="0"/>
        <w:jc w:val="both"/>
        <w:rPr>
          <w:rFonts w:eastAsia="Arial" w:cs="Arial"/>
          <w:sz w:val="20"/>
          <w:szCs w:val="20"/>
        </w:rPr>
      </w:pPr>
      <w:r w:rsidRPr="00AA7994">
        <w:rPr>
          <w:rFonts w:eastAsia="Arial" w:cs="Arial"/>
          <w:sz w:val="20"/>
          <w:szCs w:val="20"/>
        </w:rPr>
        <w:lastRenderedPageBreak/>
        <w:t>Paslaugos teikėjas turi:</w:t>
      </w:r>
    </w:p>
    <w:p w14:paraId="3419C661" w14:textId="77777777" w:rsidR="004275C7" w:rsidRPr="00AA7994" w:rsidRDefault="004275C7" w:rsidP="004275C7">
      <w:pPr>
        <w:tabs>
          <w:tab w:val="left" w:pos="540"/>
        </w:tabs>
        <w:spacing w:before="60" w:after="60"/>
        <w:ind w:firstLine="0"/>
        <w:jc w:val="both"/>
        <w:rPr>
          <w:rFonts w:eastAsia="Arial" w:cs="Arial"/>
          <w:sz w:val="20"/>
          <w:szCs w:val="20"/>
        </w:rPr>
      </w:pPr>
      <w:r w:rsidRPr="00CF6E4C">
        <w:rPr>
          <w:rFonts w:eastAsia="Arial" w:cs="Arial"/>
          <w:sz w:val="20"/>
          <w:szCs w:val="20"/>
        </w:rPr>
        <w:t>5.1.4.1.</w:t>
      </w:r>
      <w:r>
        <w:rPr>
          <w:rFonts w:eastAsia="Arial" w:cs="Arial"/>
          <w:sz w:val="20"/>
          <w:szCs w:val="20"/>
        </w:rPr>
        <w:t xml:space="preserve"> </w:t>
      </w:r>
      <w:r w:rsidRPr="00AA7994">
        <w:rPr>
          <w:rFonts w:eastAsia="Arial" w:cs="Arial"/>
          <w:sz w:val="20"/>
          <w:szCs w:val="20"/>
        </w:rPr>
        <w:t xml:space="preserve">Išanalizuoti išmaniųjų skaitiklių duomenis, kad būtų gauta aktuali informacija apie tinklo apkrovas, </w:t>
      </w:r>
      <w:r>
        <w:rPr>
          <w:rFonts w:eastAsia="Arial" w:cs="Arial"/>
          <w:sz w:val="20"/>
          <w:szCs w:val="20"/>
        </w:rPr>
        <w:t xml:space="preserve">skirtingų vartotojų grupių (pvz. </w:t>
      </w:r>
      <w:r w:rsidRPr="00AA7994">
        <w:rPr>
          <w:rFonts w:eastAsia="Arial" w:cs="Arial"/>
          <w:sz w:val="20"/>
          <w:szCs w:val="20"/>
        </w:rPr>
        <w:t>buitinių</w:t>
      </w:r>
      <w:r>
        <w:rPr>
          <w:rFonts w:eastAsia="Arial" w:cs="Arial"/>
          <w:sz w:val="20"/>
          <w:szCs w:val="20"/>
        </w:rPr>
        <w:t xml:space="preserve">, </w:t>
      </w:r>
      <w:r w:rsidRPr="00AA7994">
        <w:rPr>
          <w:rFonts w:eastAsia="Arial" w:cs="Arial"/>
          <w:sz w:val="20"/>
          <w:szCs w:val="20"/>
        </w:rPr>
        <w:t>nebuitinių</w:t>
      </w:r>
      <w:r>
        <w:rPr>
          <w:rFonts w:eastAsia="Arial" w:cs="Arial"/>
          <w:sz w:val="20"/>
          <w:szCs w:val="20"/>
        </w:rPr>
        <w:t xml:space="preserve">, daugiabučių, EV stotelių ir </w:t>
      </w:r>
      <w:proofErr w:type="spellStart"/>
      <w:r>
        <w:rPr>
          <w:rFonts w:eastAsia="Arial" w:cs="Arial"/>
          <w:sz w:val="20"/>
          <w:szCs w:val="20"/>
        </w:rPr>
        <w:t>kt</w:t>
      </w:r>
      <w:proofErr w:type="spellEnd"/>
      <w:r>
        <w:rPr>
          <w:rFonts w:eastAsia="Arial" w:cs="Arial"/>
          <w:sz w:val="20"/>
          <w:szCs w:val="20"/>
        </w:rPr>
        <w:t>)</w:t>
      </w:r>
      <w:r w:rsidRPr="00AA7994">
        <w:rPr>
          <w:rFonts w:eastAsia="Arial" w:cs="Arial"/>
          <w:sz w:val="20"/>
          <w:szCs w:val="20"/>
        </w:rPr>
        <w:t xml:space="preserve">  vartojimo įpročius, profilius ir kitą svarbią informaciją</w:t>
      </w:r>
      <w:r>
        <w:rPr>
          <w:rFonts w:eastAsia="Arial" w:cs="Arial"/>
          <w:sz w:val="20"/>
          <w:szCs w:val="20"/>
        </w:rPr>
        <w:t xml:space="preserve"> (geografinį pasiskirstymą, metų laiką, lankstumą ir t.t.)</w:t>
      </w:r>
      <w:r w:rsidRPr="00AA7994">
        <w:rPr>
          <w:rFonts w:eastAsia="Arial" w:cs="Arial"/>
          <w:sz w:val="20"/>
          <w:szCs w:val="20"/>
        </w:rPr>
        <w:t>.</w:t>
      </w:r>
    </w:p>
    <w:p w14:paraId="5BDC45D6" w14:textId="77777777" w:rsidR="004275C7" w:rsidRPr="00AA7994" w:rsidRDefault="004275C7" w:rsidP="004275C7">
      <w:pPr>
        <w:tabs>
          <w:tab w:val="left" w:pos="540"/>
        </w:tabs>
        <w:spacing w:before="60" w:after="60"/>
        <w:ind w:firstLine="0"/>
        <w:jc w:val="both"/>
        <w:rPr>
          <w:rFonts w:eastAsia="Arial" w:cs="Arial"/>
          <w:sz w:val="20"/>
          <w:szCs w:val="20"/>
        </w:rPr>
      </w:pPr>
      <w:r>
        <w:rPr>
          <w:rFonts w:eastAsia="Arial" w:cs="Arial"/>
          <w:sz w:val="20"/>
          <w:szCs w:val="20"/>
        </w:rPr>
        <w:t xml:space="preserve">5.1.4.2. </w:t>
      </w:r>
      <w:r w:rsidRPr="00AA7994">
        <w:rPr>
          <w:rFonts w:eastAsia="Arial" w:cs="Arial"/>
          <w:sz w:val="20"/>
          <w:szCs w:val="20"/>
        </w:rPr>
        <w:t>Identifikuoti esamos metodikos stipriąsias ir silpnąsias puses bei nustatyti galimybes ją tobulinti.</w:t>
      </w:r>
    </w:p>
    <w:p w14:paraId="2C701156" w14:textId="77777777" w:rsidR="004275C7" w:rsidRPr="00AA7994" w:rsidRDefault="004275C7" w:rsidP="004275C7">
      <w:pPr>
        <w:tabs>
          <w:tab w:val="left" w:pos="540"/>
        </w:tabs>
        <w:spacing w:before="60" w:after="60"/>
        <w:ind w:firstLine="0"/>
        <w:jc w:val="both"/>
        <w:rPr>
          <w:rFonts w:eastAsia="Arial" w:cs="Arial"/>
          <w:sz w:val="20"/>
          <w:szCs w:val="20"/>
        </w:rPr>
      </w:pPr>
      <w:r>
        <w:rPr>
          <w:rFonts w:eastAsia="Arial" w:cs="Arial"/>
          <w:sz w:val="20"/>
          <w:szCs w:val="20"/>
        </w:rPr>
        <w:t xml:space="preserve">5.1.4.3. </w:t>
      </w:r>
      <w:r w:rsidRPr="00AA7994">
        <w:rPr>
          <w:rFonts w:eastAsia="Arial" w:cs="Arial"/>
          <w:sz w:val="20"/>
          <w:szCs w:val="20"/>
        </w:rPr>
        <w:t xml:space="preserve">Atlikus išmaniųjų skaitiklių duomenų analizę, pateikti išvadas ir įžvalgas, kaip šie duomenys gali </w:t>
      </w:r>
      <w:r>
        <w:rPr>
          <w:rFonts w:eastAsia="Arial" w:cs="Arial"/>
          <w:sz w:val="20"/>
          <w:szCs w:val="20"/>
        </w:rPr>
        <w:t xml:space="preserve">būti panaudojami </w:t>
      </w:r>
      <w:r w:rsidRPr="00AA7994">
        <w:rPr>
          <w:rFonts w:eastAsia="Arial" w:cs="Arial"/>
          <w:sz w:val="20"/>
          <w:szCs w:val="20"/>
        </w:rPr>
        <w:t xml:space="preserve"> metodik</w:t>
      </w:r>
      <w:r>
        <w:rPr>
          <w:rFonts w:eastAsia="Arial" w:cs="Arial"/>
          <w:sz w:val="20"/>
          <w:szCs w:val="20"/>
        </w:rPr>
        <w:t>os tobulinimui.</w:t>
      </w:r>
    </w:p>
    <w:p w14:paraId="6255EDFA" w14:textId="77777777" w:rsidR="004275C7" w:rsidRPr="00AA7994" w:rsidRDefault="004275C7" w:rsidP="004275C7">
      <w:pPr>
        <w:tabs>
          <w:tab w:val="left" w:pos="540"/>
        </w:tabs>
        <w:spacing w:before="60" w:after="60"/>
        <w:ind w:firstLine="0"/>
        <w:jc w:val="both"/>
        <w:rPr>
          <w:rFonts w:eastAsia="Arial" w:cs="Arial"/>
          <w:sz w:val="20"/>
          <w:szCs w:val="20"/>
        </w:rPr>
      </w:pPr>
      <w:r>
        <w:rPr>
          <w:rFonts w:eastAsia="Arial" w:cs="Arial"/>
          <w:sz w:val="20"/>
          <w:szCs w:val="20"/>
        </w:rPr>
        <w:t xml:space="preserve">5.1.4.4. </w:t>
      </w:r>
      <w:r w:rsidRPr="00AA7994">
        <w:rPr>
          <w:rFonts w:eastAsia="Arial" w:cs="Arial"/>
          <w:sz w:val="20"/>
          <w:szCs w:val="20"/>
        </w:rPr>
        <w:t>Remiantis atlikta duomenų analize, pasiūlyti ne mažiau kaip dvi galimas metodikos kryptis</w:t>
      </w:r>
      <w:r>
        <w:rPr>
          <w:rFonts w:eastAsia="Arial" w:cs="Arial"/>
          <w:sz w:val="20"/>
          <w:szCs w:val="20"/>
        </w:rPr>
        <w:t xml:space="preserve">, kurios leistų kuo panaudoti išmaniųjų skaitiklių duomenis, </w:t>
      </w:r>
    </w:p>
    <w:p w14:paraId="15977294" w14:textId="77777777" w:rsidR="004275C7" w:rsidRPr="00AA7994" w:rsidRDefault="004275C7" w:rsidP="004275C7">
      <w:pPr>
        <w:tabs>
          <w:tab w:val="left" w:pos="540"/>
        </w:tabs>
        <w:spacing w:before="60" w:after="60"/>
        <w:ind w:firstLine="0"/>
        <w:jc w:val="both"/>
        <w:rPr>
          <w:rFonts w:eastAsia="Arial" w:cs="Arial"/>
          <w:sz w:val="20"/>
          <w:szCs w:val="20"/>
        </w:rPr>
      </w:pPr>
      <w:r>
        <w:rPr>
          <w:rFonts w:eastAsia="Arial" w:cs="Arial"/>
          <w:sz w:val="20"/>
          <w:szCs w:val="20"/>
        </w:rPr>
        <w:t xml:space="preserve">5.1.5.5. </w:t>
      </w:r>
      <w:r w:rsidRPr="00AA7994">
        <w:rPr>
          <w:rFonts w:eastAsia="Arial" w:cs="Arial"/>
          <w:sz w:val="20"/>
          <w:szCs w:val="20"/>
        </w:rPr>
        <w:t>Užtikrinti, kad siūlomos kryptys būtų pritaikytos efektyviai tinklo plėtrai ir atsižvelgtų į ateities vartojimo perspektyvas, galimas vartojimo</w:t>
      </w:r>
      <w:r>
        <w:rPr>
          <w:rFonts w:eastAsia="Arial" w:cs="Arial"/>
          <w:sz w:val="20"/>
          <w:szCs w:val="20"/>
        </w:rPr>
        <w:t xml:space="preserve"> pokyčių</w:t>
      </w:r>
      <w:r w:rsidRPr="00AA7994">
        <w:rPr>
          <w:rFonts w:eastAsia="Arial" w:cs="Arial"/>
          <w:sz w:val="20"/>
          <w:szCs w:val="20"/>
        </w:rPr>
        <w:t xml:space="preserve"> tendencijas, </w:t>
      </w:r>
      <w:r>
        <w:rPr>
          <w:rFonts w:eastAsia="Arial" w:cs="Arial"/>
          <w:sz w:val="20"/>
          <w:szCs w:val="20"/>
        </w:rPr>
        <w:t xml:space="preserve">elektromobilių </w:t>
      </w:r>
      <w:r w:rsidRPr="00AA7994">
        <w:rPr>
          <w:rFonts w:eastAsia="Arial" w:cs="Arial"/>
          <w:sz w:val="20"/>
          <w:szCs w:val="20"/>
        </w:rPr>
        <w:t>įkrovimo stotelių plėtrą</w:t>
      </w:r>
      <w:r>
        <w:rPr>
          <w:rFonts w:eastAsia="Arial" w:cs="Arial"/>
          <w:sz w:val="20"/>
          <w:szCs w:val="20"/>
        </w:rPr>
        <w:t>, šilumos sektoriaus pokyčius</w:t>
      </w:r>
      <w:r w:rsidRPr="00AA7994">
        <w:rPr>
          <w:rFonts w:eastAsia="Arial" w:cs="Arial"/>
          <w:sz w:val="20"/>
          <w:szCs w:val="20"/>
        </w:rPr>
        <w:t xml:space="preserve"> ir kitus veiksnius.</w:t>
      </w:r>
    </w:p>
    <w:p w14:paraId="6E135AAD" w14:textId="77777777" w:rsidR="004275C7" w:rsidRPr="00AA7994" w:rsidRDefault="004275C7" w:rsidP="004275C7">
      <w:pPr>
        <w:tabs>
          <w:tab w:val="left" w:pos="540"/>
        </w:tabs>
        <w:spacing w:before="60" w:after="60"/>
        <w:ind w:firstLine="0"/>
        <w:jc w:val="both"/>
        <w:rPr>
          <w:rFonts w:eastAsia="Arial" w:cs="Arial"/>
          <w:sz w:val="20"/>
          <w:szCs w:val="20"/>
        </w:rPr>
      </w:pPr>
      <w:r>
        <w:rPr>
          <w:rFonts w:eastAsia="Arial" w:cs="Arial"/>
          <w:sz w:val="20"/>
          <w:szCs w:val="20"/>
        </w:rPr>
        <w:t xml:space="preserve">5.1.5.6. </w:t>
      </w:r>
      <w:r w:rsidRPr="00AA7994">
        <w:rPr>
          <w:rFonts w:eastAsia="Arial" w:cs="Arial"/>
          <w:sz w:val="20"/>
          <w:szCs w:val="20"/>
        </w:rPr>
        <w:t xml:space="preserve">Suderinti pasiūlymus su bendrovės </w:t>
      </w:r>
      <w:r>
        <w:rPr>
          <w:rFonts w:eastAsia="Arial" w:cs="Arial"/>
          <w:sz w:val="20"/>
          <w:szCs w:val="20"/>
        </w:rPr>
        <w:t>ilgamečiu investicijų planu</w:t>
      </w:r>
      <w:r w:rsidRPr="00AA7994">
        <w:rPr>
          <w:rFonts w:eastAsia="Arial" w:cs="Arial"/>
          <w:sz w:val="20"/>
          <w:szCs w:val="20"/>
        </w:rPr>
        <w:t>, siekiant subalansuotos tinklo plėtros ir efektyvaus elektros tinklo išnaudojimo.</w:t>
      </w:r>
    </w:p>
    <w:p w14:paraId="778A808D" w14:textId="77777777" w:rsidR="004275C7" w:rsidRPr="00AA7994" w:rsidRDefault="004275C7" w:rsidP="004275C7">
      <w:pPr>
        <w:tabs>
          <w:tab w:val="left" w:pos="540"/>
        </w:tabs>
        <w:spacing w:before="60" w:after="60"/>
        <w:ind w:firstLine="0"/>
        <w:jc w:val="both"/>
        <w:rPr>
          <w:rFonts w:eastAsia="Arial" w:cs="Arial"/>
          <w:sz w:val="20"/>
          <w:szCs w:val="20"/>
        </w:rPr>
      </w:pPr>
      <w:r>
        <w:rPr>
          <w:rFonts w:eastAsia="Arial" w:cs="Arial"/>
          <w:sz w:val="20"/>
          <w:szCs w:val="20"/>
        </w:rPr>
        <w:t xml:space="preserve">5.1.5.7. </w:t>
      </w:r>
      <w:r w:rsidRPr="00AA7994">
        <w:rPr>
          <w:rFonts w:eastAsia="Arial" w:cs="Arial"/>
          <w:sz w:val="20"/>
          <w:szCs w:val="20"/>
        </w:rPr>
        <w:t>Įvertinti galimas rizikas</w:t>
      </w:r>
      <w:r>
        <w:rPr>
          <w:rFonts w:eastAsia="Arial" w:cs="Arial"/>
          <w:sz w:val="20"/>
          <w:szCs w:val="20"/>
        </w:rPr>
        <w:t xml:space="preserve"> ir plėtros vertinimo iššūkius</w:t>
      </w:r>
      <w:r w:rsidRPr="00AA7994">
        <w:rPr>
          <w:rFonts w:eastAsia="Arial" w:cs="Arial"/>
          <w:sz w:val="20"/>
          <w:szCs w:val="20"/>
        </w:rPr>
        <w:t>, susijusi</w:t>
      </w:r>
      <w:r>
        <w:rPr>
          <w:rFonts w:eastAsia="Arial" w:cs="Arial"/>
          <w:sz w:val="20"/>
          <w:szCs w:val="20"/>
        </w:rPr>
        <w:t>u</w:t>
      </w:r>
      <w:r w:rsidRPr="00AA7994">
        <w:rPr>
          <w:rFonts w:eastAsia="Arial" w:cs="Arial"/>
          <w:sz w:val="20"/>
          <w:szCs w:val="20"/>
        </w:rPr>
        <w:t xml:space="preserve">s su siūlomų metodikos atnaujinimo krypčių įgyvendinimu, ir pasiūlyti rizikų mažinimo </w:t>
      </w:r>
      <w:r>
        <w:rPr>
          <w:rFonts w:eastAsia="Arial" w:cs="Arial"/>
          <w:sz w:val="20"/>
          <w:szCs w:val="20"/>
        </w:rPr>
        <w:t>priemones</w:t>
      </w:r>
      <w:r w:rsidRPr="00AA7994">
        <w:rPr>
          <w:rFonts w:eastAsia="Arial" w:cs="Arial"/>
          <w:sz w:val="20"/>
          <w:szCs w:val="20"/>
        </w:rPr>
        <w:t>.</w:t>
      </w:r>
    </w:p>
    <w:p w14:paraId="17729C08" w14:textId="77777777" w:rsidR="004275C7" w:rsidRPr="00AA7994" w:rsidRDefault="004275C7" w:rsidP="004275C7">
      <w:pPr>
        <w:tabs>
          <w:tab w:val="left" w:pos="540"/>
        </w:tabs>
        <w:spacing w:before="60" w:after="60"/>
        <w:ind w:firstLine="0"/>
        <w:jc w:val="both"/>
        <w:rPr>
          <w:rFonts w:eastAsia="Arial" w:cs="Arial"/>
          <w:sz w:val="20"/>
          <w:szCs w:val="20"/>
        </w:rPr>
      </w:pPr>
      <w:r>
        <w:rPr>
          <w:rFonts w:eastAsia="Arial" w:cs="Arial"/>
          <w:sz w:val="20"/>
          <w:szCs w:val="20"/>
        </w:rPr>
        <w:t xml:space="preserve">5.1.5.8. </w:t>
      </w:r>
      <w:r w:rsidRPr="00AA7994">
        <w:rPr>
          <w:rFonts w:eastAsia="Arial" w:cs="Arial"/>
          <w:sz w:val="20"/>
          <w:szCs w:val="20"/>
        </w:rPr>
        <w:t xml:space="preserve">Įvertinti siūlomų metodikos pakeitimų poveikį, atliekant sąnaudų ir naudos analizę, kuri būtų paremta </w:t>
      </w:r>
      <w:r>
        <w:rPr>
          <w:rFonts w:eastAsia="Arial" w:cs="Arial"/>
          <w:sz w:val="20"/>
          <w:szCs w:val="20"/>
        </w:rPr>
        <w:t xml:space="preserve">Kliento pateiktais </w:t>
      </w:r>
      <w:r w:rsidRPr="00AA7994">
        <w:rPr>
          <w:rFonts w:eastAsia="Arial" w:cs="Arial"/>
          <w:sz w:val="20"/>
          <w:szCs w:val="20"/>
        </w:rPr>
        <w:t>pavyzdžiais. Šie pavyzdžiai turėtų apimti metodikos galiojimo laikotarpius, nuo 2018 m. lapkričio 1 d. iki 2022 m. birželio 30 d., nuo 2022 m. liepos 1 d. iki šiandienos, taip pat apimti siūlomų metodikos krypčių projekcijas. Analizėje turi būti atskleisti tinklo apkrovos pokyčiai, atsirandantys taikant skirtingas metodikas.</w:t>
      </w:r>
    </w:p>
    <w:p w14:paraId="22D8ADA8" w14:textId="77777777" w:rsidR="004275C7" w:rsidRDefault="004275C7" w:rsidP="004275C7">
      <w:pPr>
        <w:tabs>
          <w:tab w:val="left" w:pos="540"/>
        </w:tabs>
        <w:spacing w:before="60" w:after="60"/>
        <w:ind w:firstLine="0"/>
        <w:jc w:val="both"/>
        <w:rPr>
          <w:rFonts w:eastAsia="Arial" w:cs="Arial"/>
          <w:sz w:val="20"/>
          <w:szCs w:val="20"/>
        </w:rPr>
      </w:pPr>
      <w:r>
        <w:rPr>
          <w:rFonts w:eastAsia="Arial" w:cs="Arial"/>
          <w:sz w:val="20"/>
          <w:szCs w:val="20"/>
        </w:rPr>
        <w:t xml:space="preserve">5.1.5.9. </w:t>
      </w:r>
      <w:r w:rsidRPr="00AA7994">
        <w:rPr>
          <w:rFonts w:eastAsia="Arial" w:cs="Arial"/>
          <w:sz w:val="20"/>
          <w:szCs w:val="20"/>
        </w:rPr>
        <w:t>Remiantis atlikta analize, pateikti siūlymus metodikos papildymui, kurioje būtų nurodyti principai, kaip vertinama nebuitinių vartotojų įtaka skirstomajam elektros tinklui.</w:t>
      </w:r>
    </w:p>
    <w:p w14:paraId="6D8ADC32" w14:textId="77777777" w:rsidR="004275C7" w:rsidRPr="0018005A" w:rsidRDefault="004275C7" w:rsidP="004275C7">
      <w:pPr>
        <w:pStyle w:val="Sraopastraipa"/>
        <w:numPr>
          <w:ilvl w:val="2"/>
          <w:numId w:val="8"/>
        </w:numPr>
        <w:tabs>
          <w:tab w:val="left" w:pos="567"/>
        </w:tabs>
        <w:spacing w:before="60" w:after="60"/>
        <w:ind w:left="0" w:firstLine="0"/>
        <w:jc w:val="both"/>
        <w:rPr>
          <w:rFonts w:eastAsia="Arial" w:cs="Arial"/>
        </w:rPr>
      </w:pPr>
      <w:r>
        <w:rPr>
          <w:rFonts w:eastAsia="Arial" w:cs="Arial"/>
          <w:sz w:val="20"/>
          <w:szCs w:val="20"/>
        </w:rPr>
        <w:t xml:space="preserve">10. </w:t>
      </w:r>
      <w:r w:rsidRPr="00AA7994">
        <w:rPr>
          <w:rFonts w:eastAsia="Arial" w:cs="Arial"/>
          <w:sz w:val="20"/>
          <w:szCs w:val="20"/>
        </w:rPr>
        <w:t>Pateikti Užsakovo pasirinktos metodikos krypties pavyzdį, kuris užtikrintu skaidrų metodikos taikymą.</w:t>
      </w:r>
    </w:p>
    <w:p w14:paraId="032E6606" w14:textId="77777777" w:rsidR="004275C7" w:rsidRPr="00617C80" w:rsidRDefault="004275C7" w:rsidP="004275C7">
      <w:pPr>
        <w:pStyle w:val="Sraopastraipa"/>
        <w:tabs>
          <w:tab w:val="left" w:pos="0"/>
          <w:tab w:val="left" w:pos="142"/>
          <w:tab w:val="left" w:pos="567"/>
        </w:tabs>
        <w:spacing w:before="60" w:after="60"/>
        <w:ind w:left="0" w:firstLine="0"/>
        <w:jc w:val="both"/>
        <w:rPr>
          <w:rFonts w:eastAsia="Arial" w:cs="Arial"/>
        </w:rPr>
      </w:pPr>
      <w:r>
        <w:rPr>
          <w:rFonts w:eastAsia="Arial" w:cs="Arial"/>
          <w:sz w:val="20"/>
          <w:szCs w:val="20"/>
        </w:rPr>
        <w:t>5.1.5.11.</w:t>
      </w:r>
      <w:r w:rsidRPr="1F9B407E">
        <w:rPr>
          <w:rFonts w:eastAsia="Arial" w:cs="Arial"/>
          <w:sz w:val="20"/>
          <w:szCs w:val="20"/>
        </w:rPr>
        <w:t xml:space="preserve"> </w:t>
      </w:r>
      <w:r w:rsidRPr="2137903F">
        <w:rPr>
          <w:rFonts w:eastAsia="Arial" w:cs="Arial"/>
          <w:sz w:val="20"/>
          <w:szCs w:val="20"/>
        </w:rPr>
        <w:t xml:space="preserve">Nuoroda į patvirtintą metodiką: </w:t>
      </w:r>
      <w:hyperlink r:id="rId7">
        <w:r w:rsidRPr="2137903F">
          <w:rPr>
            <w:rStyle w:val="Hipersaitas"/>
            <w:rFonts w:eastAsia="Arial" w:cs="Arial"/>
            <w:sz w:val="20"/>
            <w:szCs w:val="20"/>
          </w:rPr>
          <w:t>https://e-seimas.lrs.lt/portal/legalAct/lt/TAD/24e5ae208fa711e48028e9b85331c55d/asr</w:t>
        </w:r>
      </w:hyperlink>
      <w:r w:rsidRPr="2137903F">
        <w:rPr>
          <w:rFonts w:eastAsia="Arial" w:cs="Arial"/>
          <w:sz w:val="20"/>
          <w:szCs w:val="20"/>
        </w:rPr>
        <w:t>.</w:t>
      </w:r>
    </w:p>
    <w:p w14:paraId="260CB166" w14:textId="77777777" w:rsidR="004275C7" w:rsidRDefault="004275C7" w:rsidP="004275C7">
      <w:pPr>
        <w:pStyle w:val="Sraopastraipa"/>
        <w:numPr>
          <w:ilvl w:val="2"/>
          <w:numId w:val="8"/>
        </w:numPr>
        <w:tabs>
          <w:tab w:val="left" w:pos="567"/>
        </w:tabs>
        <w:spacing w:before="60" w:after="60"/>
        <w:ind w:left="0" w:firstLine="0"/>
        <w:jc w:val="both"/>
        <w:rPr>
          <w:rFonts w:eastAsia="Arial" w:cs="Arial"/>
          <w:sz w:val="20"/>
          <w:szCs w:val="20"/>
        </w:rPr>
      </w:pPr>
      <w:r w:rsidRPr="1F9B407E">
        <w:rPr>
          <w:rFonts w:eastAsia="Arial" w:cs="Arial"/>
          <w:sz w:val="20"/>
          <w:szCs w:val="20"/>
        </w:rPr>
        <w:t>Paslaugų teikėjo atlikta studija, jos rezultatai ir atnaujinta metodika po suderinimo su Klientu, turi būti pristatyta Lietuvos Respublikos energetikos ministerijai.</w:t>
      </w:r>
    </w:p>
    <w:p w14:paraId="4FFE58E4" w14:textId="77777777" w:rsidR="004275C7" w:rsidRPr="00727995" w:rsidRDefault="004275C7" w:rsidP="004275C7">
      <w:pPr>
        <w:pStyle w:val="Sraopastraipa"/>
        <w:numPr>
          <w:ilvl w:val="2"/>
          <w:numId w:val="8"/>
        </w:numPr>
        <w:tabs>
          <w:tab w:val="left" w:pos="709"/>
        </w:tabs>
        <w:spacing w:before="60" w:after="60"/>
        <w:ind w:left="0" w:firstLine="0"/>
        <w:jc w:val="both"/>
        <w:rPr>
          <w:rStyle w:val="Laukeliai"/>
        </w:rPr>
      </w:pPr>
      <w:r w:rsidRPr="00727995">
        <w:rPr>
          <w:rStyle w:val="Laukeliai"/>
          <w:rFonts w:eastAsia="Arial" w:cs="Arial"/>
        </w:rPr>
        <w:t>Paslaugų teikėjas pateikia laisvos formos Skaičiuojamųjų elektros apkrovų metodikos punktų audito ir atnaujinimo paslaugų grafiką (nurodant darbų vykdymo pradžią bei pabaigą). Paslaugų teikimo grafiką reikia pateikti šiems darbams:</w:t>
      </w:r>
    </w:p>
    <w:p w14:paraId="6BA51491" w14:textId="77777777" w:rsidR="004275C7" w:rsidRPr="00727995" w:rsidRDefault="004275C7" w:rsidP="004275C7">
      <w:pPr>
        <w:pStyle w:val="Sraopastraipa"/>
        <w:numPr>
          <w:ilvl w:val="2"/>
          <w:numId w:val="8"/>
        </w:numPr>
        <w:tabs>
          <w:tab w:val="left" w:pos="709"/>
        </w:tabs>
        <w:spacing w:before="60" w:after="60"/>
        <w:ind w:left="0" w:firstLine="0"/>
        <w:jc w:val="both"/>
        <w:rPr>
          <w:rStyle w:val="Laukeliai"/>
        </w:rPr>
      </w:pPr>
      <w:r w:rsidRPr="00727995">
        <w:rPr>
          <w:rStyle w:val="Laukeliai"/>
          <w:rFonts w:eastAsia="Arial" w:cs="Arial"/>
        </w:rPr>
        <w:t>analizė bei išvadų formulavimas;</w:t>
      </w:r>
    </w:p>
    <w:p w14:paraId="3712F48A" w14:textId="77777777" w:rsidR="004275C7" w:rsidRPr="00727995" w:rsidRDefault="004275C7" w:rsidP="004275C7">
      <w:pPr>
        <w:pStyle w:val="Sraopastraipa"/>
        <w:numPr>
          <w:ilvl w:val="2"/>
          <w:numId w:val="8"/>
        </w:numPr>
        <w:tabs>
          <w:tab w:val="left" w:pos="709"/>
        </w:tabs>
        <w:spacing w:before="60" w:after="60"/>
        <w:ind w:left="0" w:firstLine="0"/>
        <w:jc w:val="both"/>
        <w:rPr>
          <w:rStyle w:val="Laukeliai"/>
        </w:rPr>
      </w:pPr>
      <w:r w:rsidRPr="00727995">
        <w:rPr>
          <w:rStyle w:val="Laukeliai"/>
          <w:rFonts w:eastAsia="Arial" w:cs="Arial"/>
        </w:rPr>
        <w:t>siūlomų pokyčių suderinimas su Klientu;</w:t>
      </w:r>
    </w:p>
    <w:p w14:paraId="6D3C2154" w14:textId="77777777" w:rsidR="004275C7" w:rsidRPr="00727995" w:rsidRDefault="004275C7" w:rsidP="004275C7">
      <w:pPr>
        <w:pStyle w:val="Sraopastraipa"/>
        <w:numPr>
          <w:ilvl w:val="2"/>
          <w:numId w:val="8"/>
        </w:numPr>
        <w:tabs>
          <w:tab w:val="left" w:pos="709"/>
        </w:tabs>
        <w:spacing w:before="60" w:after="60"/>
        <w:ind w:left="0" w:firstLine="0"/>
        <w:jc w:val="both"/>
        <w:rPr>
          <w:rStyle w:val="Laukeliai"/>
        </w:rPr>
      </w:pPr>
      <w:r w:rsidRPr="00727995">
        <w:rPr>
          <w:rStyle w:val="Laukeliai"/>
          <w:rFonts w:eastAsia="Arial" w:cs="Arial"/>
        </w:rPr>
        <w:t>atnaujintos metodikos parengimas ir koregavimas atliekant reikiamus taisymus po pastabų pateikimo iš Kliento pusės bei įteisinimas atsakingoje ministerijoje.</w:t>
      </w:r>
    </w:p>
    <w:p w14:paraId="36D7937E" w14:textId="77777777" w:rsidR="004275C7" w:rsidRPr="004275C7" w:rsidRDefault="004275C7" w:rsidP="004275C7">
      <w:pPr>
        <w:pStyle w:val="Sraopastraipa"/>
        <w:numPr>
          <w:ilvl w:val="2"/>
          <w:numId w:val="8"/>
        </w:numPr>
        <w:tabs>
          <w:tab w:val="left" w:pos="709"/>
        </w:tabs>
        <w:spacing w:before="60" w:after="60"/>
        <w:ind w:left="0" w:firstLine="0"/>
        <w:jc w:val="both"/>
        <w:rPr>
          <w:rStyle w:val="Laukeliai"/>
        </w:rPr>
      </w:pPr>
      <w:r w:rsidRPr="00727995">
        <w:rPr>
          <w:rStyle w:val="Laukeliai"/>
          <w:rFonts w:eastAsia="Arial" w:cs="Arial"/>
        </w:rPr>
        <w:t>atnaujintos metodikos galutinės versijos parengimas ir suderinimas su Klientu.</w:t>
      </w:r>
    </w:p>
    <w:p w14:paraId="576AE504" w14:textId="77777777" w:rsidR="004275C7" w:rsidRPr="002757B3" w:rsidRDefault="004275C7" w:rsidP="004275C7">
      <w:pPr>
        <w:pStyle w:val="Sraopastraipa"/>
        <w:tabs>
          <w:tab w:val="left" w:pos="709"/>
        </w:tabs>
        <w:spacing w:before="60" w:after="60"/>
        <w:ind w:left="0" w:firstLine="0"/>
        <w:jc w:val="both"/>
        <w:rPr>
          <w:sz w:val="20"/>
        </w:rPr>
      </w:pPr>
    </w:p>
    <w:p w14:paraId="07422BE8" w14:textId="77777777" w:rsidR="004275C7" w:rsidRPr="00B241DE" w:rsidRDefault="004275C7" w:rsidP="004275C7">
      <w:pPr>
        <w:pStyle w:val="Sraopastraipa"/>
        <w:numPr>
          <w:ilvl w:val="0"/>
          <w:numId w:val="3"/>
        </w:numPr>
        <w:pBdr>
          <w:top w:val="single" w:sz="4" w:space="1" w:color="auto"/>
          <w:bottom w:val="single" w:sz="4" w:space="1" w:color="auto"/>
        </w:pBdr>
        <w:shd w:val="clear" w:color="auto" w:fill="D9D9D9"/>
        <w:tabs>
          <w:tab w:val="left" w:pos="284"/>
          <w:tab w:val="left" w:pos="360"/>
        </w:tabs>
        <w:spacing w:before="60" w:after="60"/>
        <w:ind w:left="0" w:firstLine="0"/>
        <w:jc w:val="both"/>
        <w:rPr>
          <w:rStyle w:val="Laukeliai"/>
          <w:rFonts w:cs="Arial"/>
          <w:b/>
          <w:szCs w:val="20"/>
        </w:rPr>
      </w:pPr>
      <w:r w:rsidRPr="00B241DE">
        <w:rPr>
          <w:rStyle w:val="Laukeliai"/>
          <w:rFonts w:cs="Arial"/>
          <w:b/>
          <w:szCs w:val="20"/>
        </w:rPr>
        <w:t xml:space="preserve">PASLAUGŲ VYKDYMO TVARKA IR TERMINAI </w:t>
      </w:r>
    </w:p>
    <w:p w14:paraId="109B22AC" w14:textId="77777777" w:rsidR="004275C7" w:rsidRPr="00C77A0B" w:rsidRDefault="004275C7" w:rsidP="004275C7">
      <w:pPr>
        <w:pStyle w:val="Sraopastraipa"/>
        <w:numPr>
          <w:ilvl w:val="1"/>
          <w:numId w:val="3"/>
        </w:numPr>
        <w:tabs>
          <w:tab w:val="left" w:pos="567"/>
        </w:tabs>
        <w:spacing w:before="60" w:after="60"/>
        <w:ind w:left="0" w:firstLine="0"/>
        <w:jc w:val="both"/>
        <w:rPr>
          <w:rFonts w:cs="Arial"/>
          <w:b/>
          <w:bCs/>
          <w:i/>
          <w:iCs/>
          <w:sz w:val="20"/>
          <w:szCs w:val="20"/>
        </w:rPr>
      </w:pPr>
      <w:r w:rsidRPr="0D398D0A">
        <w:rPr>
          <w:rFonts w:cs="Arial"/>
          <w:sz w:val="20"/>
          <w:szCs w:val="20"/>
        </w:rPr>
        <w:t xml:space="preserve">Paslaugos turės būti suteiktos ne vėliau kaip per </w:t>
      </w:r>
      <w:r w:rsidRPr="002757B3">
        <w:rPr>
          <w:rFonts w:cs="Arial"/>
          <w:sz w:val="20"/>
          <w:szCs w:val="20"/>
        </w:rPr>
        <w:t>240</w:t>
      </w:r>
      <w:r w:rsidRPr="0D398D0A">
        <w:rPr>
          <w:rFonts w:cs="Arial"/>
          <w:sz w:val="20"/>
          <w:szCs w:val="20"/>
        </w:rPr>
        <w:t xml:space="preserve"> (</w:t>
      </w:r>
      <w:r>
        <w:rPr>
          <w:rFonts w:cs="Arial"/>
          <w:sz w:val="20"/>
          <w:szCs w:val="20"/>
        </w:rPr>
        <w:t>du šimtai keturiasdešimt</w:t>
      </w:r>
      <w:r w:rsidRPr="0D398D0A">
        <w:rPr>
          <w:rFonts w:cs="Arial"/>
          <w:sz w:val="20"/>
          <w:szCs w:val="20"/>
        </w:rPr>
        <w:t xml:space="preserve">) kalendorinių dienų nuo </w:t>
      </w:r>
      <w:r>
        <w:rPr>
          <w:rFonts w:cs="Arial"/>
          <w:sz w:val="20"/>
          <w:szCs w:val="20"/>
        </w:rPr>
        <w:t>užsakymo pateikimo</w:t>
      </w:r>
      <w:r w:rsidRPr="0D398D0A">
        <w:rPr>
          <w:rFonts w:cs="Arial"/>
          <w:sz w:val="20"/>
          <w:szCs w:val="20"/>
        </w:rPr>
        <w:t xml:space="preserve"> dienos.</w:t>
      </w:r>
    </w:p>
    <w:p w14:paraId="2A8DED96" w14:textId="77777777" w:rsidR="004275C7" w:rsidRPr="00372ADB" w:rsidRDefault="004275C7" w:rsidP="004275C7">
      <w:pPr>
        <w:pStyle w:val="Sraopastraipa"/>
        <w:numPr>
          <w:ilvl w:val="1"/>
          <w:numId w:val="3"/>
        </w:numPr>
        <w:tabs>
          <w:tab w:val="left" w:pos="567"/>
        </w:tabs>
        <w:spacing w:before="60" w:after="60"/>
        <w:ind w:left="0" w:firstLine="0"/>
        <w:jc w:val="both"/>
        <w:rPr>
          <w:rFonts w:cs="Arial"/>
          <w:color w:val="7F7F7F"/>
          <w:sz w:val="20"/>
          <w:szCs w:val="20"/>
        </w:rPr>
      </w:pPr>
      <w:r w:rsidRPr="0D398D0A">
        <w:rPr>
          <w:rFonts w:cs="Arial"/>
          <w:sz w:val="20"/>
          <w:szCs w:val="20"/>
        </w:rPr>
        <w:t>Paslaugų teikėjas turės suteikti Paslaugas Techninės specifikacijos 4 dalyje nurodytu adresu Kliento darbo laiku (I-IV 7.30-16.30 val. V 7.30-15.15 val.).</w:t>
      </w:r>
      <w:r w:rsidRPr="0D398D0A">
        <w:rPr>
          <w:rFonts w:cs="Arial"/>
          <w:color w:val="FF0000"/>
          <w:sz w:val="20"/>
          <w:szCs w:val="20"/>
        </w:rPr>
        <w:t xml:space="preserve"> </w:t>
      </w:r>
    </w:p>
    <w:p w14:paraId="21E069D0" w14:textId="77777777" w:rsidR="004275C7" w:rsidRDefault="004275C7" w:rsidP="004275C7">
      <w:pPr>
        <w:pStyle w:val="Sraopastraipa"/>
        <w:numPr>
          <w:ilvl w:val="1"/>
          <w:numId w:val="3"/>
        </w:numPr>
        <w:tabs>
          <w:tab w:val="left" w:pos="567"/>
        </w:tabs>
        <w:spacing w:before="60" w:after="60"/>
        <w:ind w:left="0" w:firstLine="0"/>
        <w:jc w:val="both"/>
        <w:rPr>
          <w:rFonts w:cs="Arial"/>
          <w:sz w:val="20"/>
          <w:szCs w:val="20"/>
        </w:rPr>
      </w:pPr>
      <w:r w:rsidRPr="00B241DE">
        <w:rPr>
          <w:rFonts w:cs="Arial"/>
          <w:sz w:val="20"/>
          <w:szCs w:val="20"/>
        </w:rPr>
        <w:t>Paslaugos bus teikiamos šioje Techninėje specifikacijoje nustatyta tvarka.</w:t>
      </w:r>
    </w:p>
    <w:p w14:paraId="56FD4390" w14:textId="77777777" w:rsidR="004275C7" w:rsidRPr="002757B3" w:rsidRDefault="004275C7" w:rsidP="004275C7">
      <w:pPr>
        <w:pStyle w:val="Sraopastraipa"/>
        <w:tabs>
          <w:tab w:val="left" w:pos="567"/>
        </w:tabs>
        <w:spacing w:before="60" w:after="60"/>
        <w:ind w:left="0" w:firstLine="0"/>
        <w:jc w:val="both"/>
        <w:rPr>
          <w:rFonts w:cs="Arial"/>
          <w:sz w:val="20"/>
          <w:szCs w:val="20"/>
        </w:rPr>
      </w:pPr>
    </w:p>
    <w:p w14:paraId="39480DA1" w14:textId="77777777" w:rsidR="004275C7" w:rsidRPr="00B241DE" w:rsidRDefault="004275C7" w:rsidP="004275C7">
      <w:pPr>
        <w:pStyle w:val="Sraopastraipa"/>
        <w:numPr>
          <w:ilvl w:val="0"/>
          <w:numId w:val="4"/>
        </w:numPr>
        <w:pBdr>
          <w:top w:val="single" w:sz="4" w:space="1" w:color="auto"/>
          <w:bottom w:val="single" w:sz="4" w:space="1" w:color="auto"/>
        </w:pBdr>
        <w:shd w:val="clear" w:color="auto" w:fill="D9D9D9"/>
        <w:tabs>
          <w:tab w:val="left" w:pos="360"/>
        </w:tabs>
        <w:spacing w:before="60" w:after="60"/>
        <w:ind w:left="0" w:firstLine="0"/>
        <w:jc w:val="both"/>
        <w:rPr>
          <w:rFonts w:cs="Arial"/>
          <w:b/>
          <w:sz w:val="20"/>
          <w:szCs w:val="20"/>
        </w:rPr>
      </w:pPr>
      <w:r w:rsidRPr="00B241DE">
        <w:rPr>
          <w:rStyle w:val="Laukeliai"/>
          <w:rFonts w:cs="Arial"/>
          <w:b/>
          <w:szCs w:val="20"/>
        </w:rPr>
        <w:t>KOKYBĖ IR TRŪKUMŲ PAŠALINIMAS</w:t>
      </w:r>
    </w:p>
    <w:p w14:paraId="1C3FB4C1" w14:textId="77777777" w:rsidR="004275C7" w:rsidRPr="00372ADB" w:rsidRDefault="004275C7" w:rsidP="004275C7">
      <w:pPr>
        <w:pStyle w:val="Sraopastraipa"/>
        <w:numPr>
          <w:ilvl w:val="1"/>
          <w:numId w:val="4"/>
        </w:numPr>
        <w:tabs>
          <w:tab w:val="left" w:pos="567"/>
        </w:tabs>
        <w:spacing w:after="60"/>
        <w:ind w:left="0" w:firstLine="0"/>
        <w:jc w:val="both"/>
        <w:rPr>
          <w:rFonts w:cs="Arial"/>
          <w:color w:val="7F7F7F"/>
          <w:sz w:val="20"/>
          <w:szCs w:val="20"/>
          <w:u w:val="single"/>
        </w:rPr>
      </w:pPr>
      <w:r w:rsidRPr="002971AA">
        <w:rPr>
          <w:sz w:val="20"/>
          <w:szCs w:val="20"/>
        </w:rPr>
        <w:t>Paslaugų</w:t>
      </w:r>
      <w:r w:rsidRPr="002971AA">
        <w:rPr>
          <w:rFonts w:cs="Arial"/>
          <w:sz w:val="20"/>
          <w:szCs w:val="20"/>
        </w:rPr>
        <w:t xml:space="preserve"> ir (ar) Paslaugų rezultato trūkumais laikomi</w:t>
      </w:r>
      <w:r w:rsidRPr="002971AA">
        <w:t xml:space="preserve"> </w:t>
      </w:r>
      <w:r w:rsidRPr="002971AA">
        <w:rPr>
          <w:rFonts w:cs="Arial"/>
          <w:sz w:val="20"/>
          <w:szCs w:val="20"/>
        </w:rPr>
        <w:t xml:space="preserve">neatitikimai Techninės specifikacijos reikalavimams </w:t>
      </w:r>
      <w:r w:rsidRPr="00722B76">
        <w:rPr>
          <w:rFonts w:cs="Arial"/>
          <w:sz w:val="20"/>
          <w:szCs w:val="20"/>
        </w:rPr>
        <w:t>ir teisės aktams</w:t>
      </w:r>
      <w:r>
        <w:rPr>
          <w:rFonts w:cs="Arial"/>
          <w:sz w:val="20"/>
          <w:szCs w:val="20"/>
        </w:rPr>
        <w:t>.</w:t>
      </w:r>
    </w:p>
    <w:p w14:paraId="53060CBB" w14:textId="77777777" w:rsidR="004275C7" w:rsidRPr="00B241DE" w:rsidRDefault="004275C7" w:rsidP="004275C7">
      <w:pPr>
        <w:pStyle w:val="Sraopastraipa"/>
        <w:numPr>
          <w:ilvl w:val="1"/>
          <w:numId w:val="4"/>
        </w:numPr>
        <w:tabs>
          <w:tab w:val="left" w:pos="567"/>
        </w:tabs>
        <w:spacing w:after="60"/>
        <w:ind w:left="0" w:firstLine="0"/>
        <w:jc w:val="both"/>
        <w:rPr>
          <w:rFonts w:cs="Arial"/>
          <w:sz w:val="20"/>
          <w:szCs w:val="20"/>
          <w:u w:val="single"/>
        </w:rPr>
      </w:pPr>
      <w:r w:rsidRPr="00B241DE">
        <w:rPr>
          <w:rFonts w:cs="Arial"/>
          <w:sz w:val="20"/>
          <w:szCs w:val="20"/>
        </w:rPr>
        <w:t xml:space="preserve">Klientas turi teisę kreiptis į Paslaugų teikėją dėl Paslaugų ir (ar) Paslaugų rezultato trūkumų pašalinimo ne vėliau kaip per </w:t>
      </w:r>
      <w:r w:rsidRPr="002757B3">
        <w:rPr>
          <w:rFonts w:cs="Arial"/>
          <w:sz w:val="20"/>
          <w:szCs w:val="20"/>
        </w:rPr>
        <w:t>14 (keturiolika)</w:t>
      </w:r>
      <w:r w:rsidRPr="00B241DE">
        <w:rPr>
          <w:rFonts w:cs="Arial"/>
          <w:bCs/>
          <w:sz w:val="20"/>
          <w:szCs w:val="20"/>
        </w:rPr>
        <w:t xml:space="preserve"> </w:t>
      </w:r>
      <w:r>
        <w:t>dienų</w:t>
      </w:r>
      <w:r w:rsidRPr="00B241DE">
        <w:rPr>
          <w:rFonts w:cs="Arial"/>
          <w:color w:val="FF0000"/>
          <w:sz w:val="20"/>
          <w:szCs w:val="20"/>
        </w:rPr>
        <w:t xml:space="preserve"> </w:t>
      </w:r>
      <w:r w:rsidRPr="00B241DE">
        <w:rPr>
          <w:rFonts w:cs="Arial"/>
          <w:sz w:val="20"/>
          <w:szCs w:val="20"/>
        </w:rPr>
        <w:t xml:space="preserve">nuo suteiktų Paslaugų perdavimo – priėmimo akto pasirašymo / trūkumų užfiksavimo dienos.  </w:t>
      </w:r>
    </w:p>
    <w:p w14:paraId="5A3E780D" w14:textId="77777777" w:rsidR="004275C7" w:rsidRPr="004275C7" w:rsidRDefault="004275C7" w:rsidP="004275C7">
      <w:pPr>
        <w:numPr>
          <w:ilvl w:val="1"/>
          <w:numId w:val="4"/>
        </w:numPr>
        <w:tabs>
          <w:tab w:val="left" w:pos="567"/>
        </w:tabs>
        <w:spacing w:after="60"/>
        <w:ind w:left="0" w:firstLine="0"/>
        <w:jc w:val="both"/>
        <w:rPr>
          <w:rFonts w:cs="Arial"/>
          <w:sz w:val="20"/>
          <w:szCs w:val="20"/>
          <w:u w:val="single"/>
        </w:rPr>
      </w:pPr>
      <w:r w:rsidRPr="00B241DE">
        <w:rPr>
          <w:rFonts w:cs="Arial"/>
          <w:sz w:val="20"/>
          <w:szCs w:val="20"/>
        </w:rPr>
        <w:t xml:space="preserve">Kliento nustatytiems Paslaugų rezultato trūkumams šalinti nustatomas </w:t>
      </w:r>
      <w:r>
        <w:rPr>
          <w:rFonts w:cs="Arial"/>
          <w:sz w:val="20"/>
          <w:szCs w:val="20"/>
        </w:rPr>
        <w:t>14 (keturiolika)</w:t>
      </w:r>
      <w:r w:rsidRPr="00B241DE">
        <w:rPr>
          <w:rFonts w:cs="Arial"/>
          <w:bCs/>
          <w:sz w:val="20"/>
          <w:szCs w:val="20"/>
        </w:rPr>
        <w:t xml:space="preserve"> </w:t>
      </w:r>
      <w:r>
        <w:rPr>
          <w:rFonts w:cs="Arial"/>
          <w:sz w:val="20"/>
          <w:szCs w:val="20"/>
        </w:rPr>
        <w:t>dienų</w:t>
      </w:r>
      <w:r w:rsidRPr="00B241DE">
        <w:rPr>
          <w:rFonts w:cs="Arial"/>
          <w:sz w:val="20"/>
          <w:szCs w:val="20"/>
        </w:rPr>
        <w:t xml:space="preserve"> terminas.</w:t>
      </w:r>
    </w:p>
    <w:p w14:paraId="2A2339C0" w14:textId="4D15D94F" w:rsidR="004275C7" w:rsidRPr="002757B3" w:rsidRDefault="004275C7" w:rsidP="004275C7">
      <w:pPr>
        <w:tabs>
          <w:tab w:val="left" w:pos="567"/>
        </w:tabs>
        <w:spacing w:after="60"/>
        <w:ind w:firstLine="0"/>
        <w:jc w:val="both"/>
        <w:rPr>
          <w:rFonts w:cs="Arial"/>
          <w:sz w:val="20"/>
          <w:szCs w:val="20"/>
          <w:u w:val="single"/>
        </w:rPr>
      </w:pPr>
      <w:r w:rsidRPr="00B241DE">
        <w:rPr>
          <w:rFonts w:cs="Arial"/>
          <w:sz w:val="20"/>
          <w:szCs w:val="20"/>
        </w:rPr>
        <w:t xml:space="preserve"> </w:t>
      </w:r>
    </w:p>
    <w:p w14:paraId="246B5018" w14:textId="77777777" w:rsidR="004275C7" w:rsidRPr="007527E8" w:rsidRDefault="004275C7" w:rsidP="004275C7">
      <w:pPr>
        <w:pStyle w:val="Sraopastraipa"/>
        <w:numPr>
          <w:ilvl w:val="0"/>
          <w:numId w:val="5"/>
        </w:numPr>
        <w:pBdr>
          <w:top w:val="single" w:sz="4" w:space="1" w:color="auto"/>
          <w:bottom w:val="single" w:sz="4" w:space="1" w:color="auto"/>
        </w:pBdr>
        <w:shd w:val="clear" w:color="auto" w:fill="D9D9D9"/>
        <w:tabs>
          <w:tab w:val="left" w:pos="360"/>
        </w:tabs>
        <w:spacing w:before="60" w:after="60"/>
        <w:ind w:left="0" w:firstLine="0"/>
        <w:contextualSpacing w:val="0"/>
        <w:jc w:val="both"/>
        <w:rPr>
          <w:rStyle w:val="Laukeliai"/>
          <w:rFonts w:cs="Arial"/>
          <w:b/>
          <w:szCs w:val="20"/>
        </w:rPr>
      </w:pPr>
      <w:r w:rsidRPr="007527E8">
        <w:rPr>
          <w:rStyle w:val="Laukeliai"/>
          <w:rFonts w:cs="Arial"/>
          <w:b/>
          <w:szCs w:val="20"/>
        </w:rPr>
        <w:t>APMOKĖJIMO SĄLYGOS</w:t>
      </w:r>
    </w:p>
    <w:p w14:paraId="43EC7E49" w14:textId="77777777" w:rsidR="004275C7" w:rsidRPr="00B241DE" w:rsidRDefault="004275C7" w:rsidP="004275C7">
      <w:pPr>
        <w:pStyle w:val="Sraopastraipa"/>
        <w:numPr>
          <w:ilvl w:val="1"/>
          <w:numId w:val="5"/>
        </w:numPr>
        <w:tabs>
          <w:tab w:val="left" w:pos="0"/>
          <w:tab w:val="left" w:pos="426"/>
        </w:tabs>
        <w:spacing w:before="60" w:after="60"/>
        <w:ind w:left="0" w:firstLine="0"/>
        <w:jc w:val="both"/>
        <w:rPr>
          <w:rFonts w:cs="Arial"/>
          <w:sz w:val="20"/>
          <w:szCs w:val="20"/>
        </w:rPr>
      </w:pPr>
      <w:bookmarkStart w:id="3" w:name="_Hlk101435639"/>
      <w:r w:rsidRPr="007527E8">
        <w:rPr>
          <w:rFonts w:cs="Arial"/>
          <w:sz w:val="20"/>
          <w:szCs w:val="20"/>
        </w:rPr>
        <w:t>Klientas s</w:t>
      </w:r>
      <w:r w:rsidRPr="000C1780">
        <w:rPr>
          <w:rFonts w:cs="Arial"/>
          <w:sz w:val="20"/>
          <w:szCs w:val="20"/>
        </w:rPr>
        <w:t>um</w:t>
      </w:r>
      <w:r w:rsidRPr="00B241DE">
        <w:rPr>
          <w:rFonts w:cs="Arial"/>
          <w:sz w:val="20"/>
          <w:szCs w:val="20"/>
        </w:rPr>
        <w:t xml:space="preserve">oka Paslaugų teikėjui už </w:t>
      </w:r>
      <w:bookmarkStart w:id="4" w:name="_Hlk34737709"/>
      <w:r>
        <w:rPr>
          <w:rFonts w:cs="Arial"/>
          <w:sz w:val="20"/>
          <w:szCs w:val="20"/>
        </w:rPr>
        <w:t>faktiškai</w:t>
      </w:r>
      <w:bookmarkEnd w:id="4"/>
      <w:r w:rsidRPr="00B241DE">
        <w:rPr>
          <w:rFonts w:cs="Arial"/>
          <w:color w:val="FF0000"/>
          <w:sz w:val="20"/>
          <w:szCs w:val="20"/>
        </w:rPr>
        <w:t xml:space="preserve"> </w:t>
      </w:r>
      <w:r w:rsidRPr="00B241DE">
        <w:rPr>
          <w:rFonts w:cs="Arial"/>
          <w:sz w:val="20"/>
          <w:szCs w:val="20"/>
        </w:rPr>
        <w:t xml:space="preserve">suteiktas kokybiškas Paslaugas per </w:t>
      </w:r>
      <w:bookmarkStart w:id="5" w:name="_Hlk34735528"/>
      <w:r w:rsidRPr="007527E8">
        <w:rPr>
          <w:rFonts w:cs="Arial"/>
          <w:sz w:val="20"/>
          <w:szCs w:val="20"/>
        </w:rPr>
        <w:t xml:space="preserve">30 </w:t>
      </w:r>
      <w:r w:rsidRPr="007527E8">
        <w:rPr>
          <w:rFonts w:cs="Arial"/>
          <w:i/>
          <w:iCs/>
          <w:sz w:val="20"/>
          <w:szCs w:val="20"/>
        </w:rPr>
        <w:t>(trisde</w:t>
      </w:r>
      <w:r w:rsidRPr="00A332C7">
        <w:rPr>
          <w:rFonts w:cs="Arial"/>
          <w:i/>
          <w:iCs/>
          <w:sz w:val="20"/>
          <w:szCs w:val="20"/>
        </w:rPr>
        <w:t>šim</w:t>
      </w:r>
      <w:r>
        <w:rPr>
          <w:rFonts w:cs="Arial"/>
          <w:i/>
          <w:iCs/>
          <w:sz w:val="20"/>
          <w:szCs w:val="20"/>
        </w:rPr>
        <w:t>t</w:t>
      </w:r>
      <w:r w:rsidRPr="00A332C7">
        <w:rPr>
          <w:rFonts w:cs="Arial"/>
          <w:i/>
          <w:iCs/>
          <w:sz w:val="20"/>
          <w:szCs w:val="20"/>
        </w:rPr>
        <w:t>)</w:t>
      </w:r>
      <w:r>
        <w:rPr>
          <w:rFonts w:cs="Arial"/>
          <w:i/>
          <w:iCs/>
          <w:sz w:val="20"/>
          <w:szCs w:val="20"/>
        </w:rPr>
        <w:t xml:space="preserve"> kalendorinių</w:t>
      </w:r>
      <w:r w:rsidRPr="00B241DE">
        <w:rPr>
          <w:rFonts w:cs="Arial"/>
          <w:bCs/>
          <w:sz w:val="20"/>
          <w:szCs w:val="20"/>
        </w:rPr>
        <w:t xml:space="preserve"> </w:t>
      </w:r>
      <w:bookmarkEnd w:id="5"/>
      <w:r>
        <w:rPr>
          <w:rFonts w:cs="Arial"/>
          <w:sz w:val="20"/>
          <w:szCs w:val="20"/>
        </w:rPr>
        <w:t>dienų</w:t>
      </w:r>
      <w:r w:rsidRPr="00B241DE">
        <w:rPr>
          <w:rFonts w:cs="Arial"/>
          <w:sz w:val="20"/>
          <w:szCs w:val="20"/>
        </w:rPr>
        <w:t xml:space="preserve"> nuo Paslaugų rezultato perdavimo - priėmimo akto pasirašymo ir Sąskaitos gavimo dienos.</w:t>
      </w:r>
    </w:p>
    <w:p w14:paraId="62B5A0FE" w14:textId="77777777" w:rsidR="004275C7" w:rsidRPr="004275C7" w:rsidRDefault="004275C7" w:rsidP="004275C7">
      <w:pPr>
        <w:pStyle w:val="Sraopastraipa"/>
        <w:numPr>
          <w:ilvl w:val="1"/>
          <w:numId w:val="5"/>
        </w:numPr>
        <w:tabs>
          <w:tab w:val="left" w:pos="0"/>
          <w:tab w:val="left" w:pos="426"/>
        </w:tabs>
        <w:spacing w:before="60" w:after="60"/>
        <w:ind w:left="0" w:firstLine="0"/>
        <w:contextualSpacing w:val="0"/>
        <w:jc w:val="both"/>
        <w:rPr>
          <w:rFonts w:cs="Arial"/>
          <w:sz w:val="20"/>
          <w:szCs w:val="20"/>
        </w:rPr>
      </w:pPr>
      <w:r w:rsidRPr="00B241DE">
        <w:rPr>
          <w:rFonts w:cs="Arial"/>
          <w:sz w:val="20"/>
          <w:szCs w:val="20"/>
        </w:rPr>
        <w:lastRenderedPageBreak/>
        <w:t xml:space="preserve">Sąskaitas už </w:t>
      </w:r>
      <w:r>
        <w:rPr>
          <w:rFonts w:cs="Arial"/>
          <w:sz w:val="20"/>
          <w:szCs w:val="20"/>
        </w:rPr>
        <w:t>faktiškai</w:t>
      </w:r>
      <w:r w:rsidRPr="00B241DE">
        <w:rPr>
          <w:rFonts w:cs="Arial"/>
          <w:color w:val="FF0000"/>
          <w:sz w:val="20"/>
          <w:szCs w:val="20"/>
        </w:rPr>
        <w:t xml:space="preserve"> </w:t>
      </w:r>
      <w:r w:rsidRPr="00B241DE">
        <w:rPr>
          <w:rFonts w:cs="Arial"/>
          <w:sz w:val="20"/>
          <w:szCs w:val="20"/>
        </w:rPr>
        <w:t xml:space="preserve">suteiktas Paslaugas ir Paslaugų perdavimo - priėmimo aktus Paslaugų teikėjas pateikia Klientui iki </w:t>
      </w:r>
      <w:r w:rsidRPr="0018005A">
        <w:rPr>
          <w:rFonts w:cs="Arial"/>
          <w:iCs/>
          <w:sz w:val="20"/>
          <w:szCs w:val="20"/>
        </w:rPr>
        <w:t xml:space="preserve">einamojo mėnesio </w:t>
      </w:r>
      <w:r w:rsidRPr="0018005A">
        <w:rPr>
          <w:rFonts w:cs="Arial"/>
          <w:iCs/>
          <w:sz w:val="20"/>
          <w:szCs w:val="20"/>
          <w:u w:val="single"/>
        </w:rPr>
        <w:t>5 (penktos) kalendorinės dienos</w:t>
      </w:r>
      <w:r w:rsidRPr="0018005A">
        <w:rPr>
          <w:rFonts w:cs="Arial"/>
          <w:iCs/>
          <w:sz w:val="20"/>
          <w:szCs w:val="20"/>
        </w:rPr>
        <w:t>.</w:t>
      </w:r>
      <w:bookmarkEnd w:id="3"/>
    </w:p>
    <w:p w14:paraId="23F5D3E8" w14:textId="77777777" w:rsidR="004275C7" w:rsidRPr="002757B3" w:rsidRDefault="004275C7" w:rsidP="004275C7">
      <w:pPr>
        <w:pStyle w:val="Sraopastraipa"/>
        <w:tabs>
          <w:tab w:val="left" w:pos="0"/>
          <w:tab w:val="left" w:pos="426"/>
        </w:tabs>
        <w:spacing w:before="60" w:after="60"/>
        <w:ind w:left="0" w:firstLine="0"/>
        <w:contextualSpacing w:val="0"/>
        <w:jc w:val="both"/>
        <w:rPr>
          <w:rStyle w:val="Laukeliai"/>
          <w:rFonts w:cs="Arial"/>
          <w:szCs w:val="20"/>
        </w:rPr>
      </w:pPr>
    </w:p>
    <w:p w14:paraId="6CEE0E62" w14:textId="77777777" w:rsidR="004275C7" w:rsidRPr="00B241DE" w:rsidRDefault="004275C7" w:rsidP="004275C7">
      <w:pPr>
        <w:pStyle w:val="Sraopastraipa"/>
        <w:numPr>
          <w:ilvl w:val="0"/>
          <w:numId w:val="7"/>
        </w:numPr>
        <w:pBdr>
          <w:top w:val="single" w:sz="8" w:space="1" w:color="auto"/>
          <w:bottom w:val="single" w:sz="8" w:space="1" w:color="auto"/>
        </w:pBdr>
        <w:shd w:val="clear" w:color="auto" w:fill="D9D9D9"/>
        <w:tabs>
          <w:tab w:val="left" w:pos="426"/>
        </w:tabs>
        <w:spacing w:before="60" w:after="60"/>
        <w:rPr>
          <w:rFonts w:eastAsia="Arial" w:cs="Arial"/>
          <w:b/>
          <w:bCs/>
          <w:sz w:val="20"/>
          <w:szCs w:val="20"/>
        </w:rPr>
      </w:pPr>
      <w:r w:rsidRPr="00B241DE">
        <w:rPr>
          <w:rFonts w:cs="Arial"/>
          <w:b/>
          <w:sz w:val="20"/>
          <w:szCs w:val="20"/>
        </w:rPr>
        <w:t xml:space="preserve"> </w:t>
      </w:r>
      <w:r w:rsidRPr="00B241DE">
        <w:rPr>
          <w:rFonts w:eastAsia="Arial" w:cs="Arial"/>
          <w:b/>
          <w:bCs/>
          <w:sz w:val="20"/>
          <w:szCs w:val="20"/>
        </w:rPr>
        <w:t>KITI REIKALAVIMAI</w:t>
      </w:r>
    </w:p>
    <w:p w14:paraId="03AAA4D7" w14:textId="77777777" w:rsidR="004275C7" w:rsidRPr="002E3991" w:rsidRDefault="004275C7" w:rsidP="004275C7">
      <w:pPr>
        <w:pStyle w:val="Sraopastraipa"/>
        <w:numPr>
          <w:ilvl w:val="1"/>
          <w:numId w:val="7"/>
        </w:numPr>
        <w:tabs>
          <w:tab w:val="left" w:pos="567"/>
        </w:tabs>
        <w:spacing w:before="60" w:after="60"/>
        <w:ind w:left="0" w:firstLine="0"/>
        <w:jc w:val="both"/>
        <w:rPr>
          <w:rStyle w:val="Laukeliai"/>
          <w:rFonts w:cs="Arial"/>
          <w:szCs w:val="20"/>
        </w:rPr>
      </w:pPr>
      <w:r w:rsidRPr="002E3991">
        <w:rPr>
          <w:rStyle w:val="Laukeliai"/>
          <w:rFonts w:cs="Arial"/>
          <w:szCs w:val="20"/>
        </w:rPr>
        <w:t>Klientas pateiks Paslaugų teikėjui</w:t>
      </w:r>
      <w:r w:rsidRPr="002E3991">
        <w:rPr>
          <w:rFonts w:cs="Arial"/>
          <w:bCs/>
          <w:sz w:val="20"/>
          <w:szCs w:val="20"/>
        </w:rPr>
        <w:t xml:space="preserve"> </w:t>
      </w:r>
      <w:r w:rsidRPr="002E3991">
        <w:rPr>
          <w:rStyle w:val="Laukeliai"/>
          <w:rFonts w:cs="Arial"/>
          <w:szCs w:val="20"/>
        </w:rPr>
        <w:t>dokumentus</w:t>
      </w:r>
      <w:r>
        <w:rPr>
          <w:rStyle w:val="Laukeliai"/>
          <w:rFonts w:cs="Arial"/>
          <w:szCs w:val="20"/>
        </w:rPr>
        <w:t xml:space="preserve"> </w:t>
      </w:r>
      <w:r w:rsidRPr="002E3991">
        <w:rPr>
          <w:rStyle w:val="Laukeliai"/>
          <w:rFonts w:cs="Arial"/>
          <w:szCs w:val="20"/>
        </w:rPr>
        <w:t xml:space="preserve">reikalingus suteikti Paslaugoms per 10 (dešimt) darbo dienų nuo užsakymo pateikimo dienos. </w:t>
      </w:r>
    </w:p>
    <w:bookmarkEnd w:id="0"/>
    <w:bookmarkEnd w:id="1"/>
    <w:p w14:paraId="44827A7C" w14:textId="77777777" w:rsidR="004275C7" w:rsidRDefault="004275C7" w:rsidP="004275C7">
      <w:pPr>
        <w:tabs>
          <w:tab w:val="left" w:pos="2560"/>
        </w:tabs>
        <w:rPr>
          <w:rFonts w:cs="Arial"/>
          <w:sz w:val="20"/>
          <w:szCs w:val="20"/>
        </w:rPr>
      </w:pPr>
    </w:p>
    <w:p w14:paraId="3C527AEE" w14:textId="77777777" w:rsidR="00BF503A" w:rsidRDefault="00BF503A"/>
    <w:sectPr w:rsidR="00BF503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C7319D"/>
    <w:multiLevelType w:val="multilevel"/>
    <w:tmpl w:val="F9802B4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5.%2.%3."/>
      <w:lvlJc w:val="left"/>
      <w:pPr>
        <w:ind w:left="720" w:hanging="720"/>
      </w:pPr>
      <w:rPr>
        <w:rFonts w:hint="default"/>
      </w:rPr>
    </w:lvl>
    <w:lvl w:ilvl="3">
      <w:start w:val="1"/>
      <w:numFmt w:val="decimal"/>
      <w:lvlText w:val="5.%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480614106">
    <w:abstractNumId w:val="5"/>
  </w:num>
  <w:num w:numId="2" w16cid:durableId="1512717274">
    <w:abstractNumId w:val="0"/>
  </w:num>
  <w:num w:numId="3" w16cid:durableId="988243807">
    <w:abstractNumId w:val="6"/>
  </w:num>
  <w:num w:numId="4" w16cid:durableId="101459326">
    <w:abstractNumId w:val="2"/>
  </w:num>
  <w:num w:numId="5" w16cid:durableId="1401951222">
    <w:abstractNumId w:val="4"/>
  </w:num>
  <w:num w:numId="6" w16cid:durableId="1274558705">
    <w:abstractNumId w:val="3"/>
  </w:num>
  <w:num w:numId="7" w16cid:durableId="1639457685">
    <w:abstractNumId w:val="7"/>
  </w:num>
  <w:num w:numId="8" w16cid:durableId="4657827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03A"/>
    <w:rsid w:val="000223C4"/>
    <w:rsid w:val="00060139"/>
    <w:rsid w:val="002754FD"/>
    <w:rsid w:val="0035523C"/>
    <w:rsid w:val="004275C7"/>
    <w:rsid w:val="004835B1"/>
    <w:rsid w:val="004B6A94"/>
    <w:rsid w:val="004C136F"/>
    <w:rsid w:val="00AB33F3"/>
    <w:rsid w:val="00BF503A"/>
    <w:rsid w:val="00CC37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B6BD5"/>
  <w15:chartTrackingRefBased/>
  <w15:docId w15:val="{D62F4528-62D5-428D-B9F5-BE8247B0D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75C7"/>
    <w:pPr>
      <w:spacing w:after="0" w:line="240" w:lineRule="auto"/>
      <w:ind w:firstLine="357"/>
    </w:pPr>
    <w:rPr>
      <w:rFonts w:ascii="Arial" w:hAnsi="Arial"/>
      <w:kern w:val="0"/>
      <w:sz w:val="22"/>
      <w:szCs w:val="22"/>
      <w14:ligatures w14:val="none"/>
    </w:rPr>
  </w:style>
  <w:style w:type="paragraph" w:styleId="Antrat1">
    <w:name w:val="heading 1"/>
    <w:basedOn w:val="prastasis"/>
    <w:next w:val="prastasis"/>
    <w:link w:val="Antrat1Diagrama"/>
    <w:uiPriority w:val="9"/>
    <w:qFormat/>
    <w:rsid w:val="00BF50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F50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F503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F503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F503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F503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F503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F503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F503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F503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F503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F503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F503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F503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F503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F503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F503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F503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F503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F503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F503A"/>
    <w:pPr>
      <w:numPr>
        <w:ilvl w:val="1"/>
      </w:numPr>
      <w:ind w:firstLine="35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F503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F503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F503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BF503A"/>
    <w:pPr>
      <w:ind w:left="720"/>
      <w:contextualSpacing/>
    </w:pPr>
  </w:style>
  <w:style w:type="character" w:styleId="Rykuspabraukimas">
    <w:name w:val="Intense Emphasis"/>
    <w:basedOn w:val="Numatytasispastraiposriftas"/>
    <w:uiPriority w:val="21"/>
    <w:qFormat/>
    <w:rsid w:val="00BF503A"/>
    <w:rPr>
      <w:i/>
      <w:iCs/>
      <w:color w:val="0F4761" w:themeColor="accent1" w:themeShade="BF"/>
    </w:rPr>
  </w:style>
  <w:style w:type="paragraph" w:styleId="Iskirtacitata">
    <w:name w:val="Intense Quote"/>
    <w:basedOn w:val="prastasis"/>
    <w:next w:val="prastasis"/>
    <w:link w:val="IskirtacitataDiagrama"/>
    <w:uiPriority w:val="30"/>
    <w:qFormat/>
    <w:rsid w:val="00BF50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F503A"/>
    <w:rPr>
      <w:i/>
      <w:iCs/>
      <w:color w:val="0F4761" w:themeColor="accent1" w:themeShade="BF"/>
    </w:rPr>
  </w:style>
  <w:style w:type="character" w:styleId="Rykinuoroda">
    <w:name w:val="Intense Reference"/>
    <w:basedOn w:val="Numatytasispastraiposriftas"/>
    <w:uiPriority w:val="32"/>
    <w:qFormat/>
    <w:rsid w:val="00BF503A"/>
    <w:rPr>
      <w:b/>
      <w:bCs/>
      <w:smallCaps/>
      <w:color w:val="0F4761" w:themeColor="accent1" w:themeShade="BF"/>
      <w:spacing w:val="5"/>
    </w:rPr>
  </w:style>
  <w:style w:type="character" w:styleId="Hipersaitas">
    <w:name w:val="Hyperlink"/>
    <w:basedOn w:val="Numatytasispastraiposriftas"/>
    <w:uiPriority w:val="99"/>
    <w:rsid w:val="004275C7"/>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75C7"/>
  </w:style>
  <w:style w:type="character" w:customStyle="1" w:styleId="Laukeliai">
    <w:name w:val="Laukeliai"/>
    <w:basedOn w:val="Numatytasispastraiposriftas"/>
    <w:uiPriority w:val="1"/>
    <w:qFormat/>
    <w:rsid w:val="004275C7"/>
    <w:rPr>
      <w:rFonts w:ascii="Arial" w:hAnsi="Arial"/>
      <w:sz w:val="20"/>
    </w:rPr>
  </w:style>
  <w:style w:type="character" w:styleId="Komentaronuoroda">
    <w:name w:val="annotation reference"/>
    <w:basedOn w:val="Numatytasispastraiposriftas"/>
    <w:uiPriority w:val="99"/>
    <w:semiHidden/>
    <w:unhideWhenUsed/>
    <w:rsid w:val="004275C7"/>
    <w:rPr>
      <w:sz w:val="16"/>
      <w:szCs w:val="16"/>
    </w:rPr>
  </w:style>
  <w:style w:type="paragraph" w:styleId="Komentarotekstas">
    <w:name w:val="annotation text"/>
    <w:basedOn w:val="prastasis"/>
    <w:link w:val="KomentarotekstasDiagrama"/>
    <w:uiPriority w:val="99"/>
    <w:unhideWhenUsed/>
    <w:rsid w:val="004275C7"/>
    <w:rPr>
      <w:sz w:val="20"/>
      <w:szCs w:val="20"/>
    </w:rPr>
  </w:style>
  <w:style w:type="character" w:customStyle="1" w:styleId="KomentarotekstasDiagrama">
    <w:name w:val="Komentaro tekstas Diagrama"/>
    <w:basedOn w:val="Numatytasispastraiposriftas"/>
    <w:link w:val="Komentarotekstas"/>
    <w:uiPriority w:val="99"/>
    <w:rsid w:val="004275C7"/>
    <w:rPr>
      <w:rFonts w:ascii="Arial" w:hAnsi="Arial"/>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275C7"/>
    <w:rPr>
      <w:b/>
      <w:bCs/>
    </w:rPr>
  </w:style>
  <w:style w:type="character" w:customStyle="1" w:styleId="KomentarotemaDiagrama">
    <w:name w:val="Komentaro tema Diagrama"/>
    <w:basedOn w:val="KomentarotekstasDiagrama"/>
    <w:link w:val="Komentarotema"/>
    <w:uiPriority w:val="99"/>
    <w:semiHidden/>
    <w:rsid w:val="004275C7"/>
    <w:rPr>
      <w:rFonts w:ascii="Arial" w:hAnsi="Arial"/>
      <w:b/>
      <w:bCs/>
      <w:kern w:val="0"/>
      <w:sz w:val="20"/>
      <w:szCs w:val="20"/>
      <w14:ligatures w14:val="none"/>
    </w:rPr>
  </w:style>
  <w:style w:type="paragraph" w:styleId="Pataisymai">
    <w:name w:val="Revision"/>
    <w:hidden/>
    <w:uiPriority w:val="99"/>
    <w:semiHidden/>
    <w:rsid w:val="00060139"/>
    <w:pPr>
      <w:spacing w:after="0" w:line="240" w:lineRule="auto"/>
    </w:pPr>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seimas.lrs.lt/portal/legalAct/lt/TAD/24e5ae208fa711e48028e9b85331c55d/as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eso.lt/apie-mus/ataskaitos-ir-dokumentai/3111" TargetMode="External"/><Relationship Id="rId5" Type="http://schemas.openxmlformats.org/officeDocument/2006/relationships/hyperlink" Target="https://enmin.lrv.lt/lt/administracine-informacija/planavimo-dokumentai-1/pletros-programo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22</TotalTime>
  <Pages>3</Pages>
  <Words>4954</Words>
  <Characters>2825</Characters>
  <Application>Microsoft Office Word</Application>
  <DocSecurity>0</DocSecurity>
  <Lines>23</Lines>
  <Paragraphs>15</Paragraphs>
  <ScaleCrop>false</ScaleCrop>
  <Company/>
  <LinksUpToDate>false</LinksUpToDate>
  <CharactersWithSpaces>7764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Loreta Leščiuvienė</cp:lastModifiedBy>
  <cp:revision>6</cp:revision>
  <dcterms:created xsi:type="dcterms:W3CDTF">2025-12-08T07:44:00Z</dcterms:created>
  <dcterms:modified xsi:type="dcterms:W3CDTF">2025-12-08T14:01:00Z</dcterms:modified>
</cp:coreProperties>
</file>